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32" w:rsidRPr="00F40DEF" w:rsidRDefault="00D91732" w:rsidP="00F40DEF">
      <w:pPr>
        <w:spacing w:line="240" w:lineRule="auto"/>
        <w:jc w:val="center"/>
        <w:rPr>
          <w:rFonts w:ascii="Palatino Linotype" w:hAnsi="Palatino Linotype" w:cstheme="majorBidi"/>
          <w:b/>
          <w:bCs/>
          <w:sz w:val="32"/>
          <w:szCs w:val="32"/>
        </w:rPr>
      </w:pPr>
      <w:r w:rsidRPr="00F40DEF">
        <w:rPr>
          <w:rFonts w:ascii="Palatino Linotype" w:hAnsi="Palatino Linotype" w:cstheme="majorBidi"/>
          <w:b/>
          <w:bCs/>
          <w:sz w:val="32"/>
          <w:szCs w:val="32"/>
        </w:rPr>
        <w:t xml:space="preserve">PEMBELAJARAN TEMATIK TERPADU MELALUI </w:t>
      </w:r>
    </w:p>
    <w:p w:rsidR="003E1F7B" w:rsidRPr="00F40DEF" w:rsidRDefault="00D91732" w:rsidP="00F40DEF">
      <w:pPr>
        <w:spacing w:line="240" w:lineRule="auto"/>
        <w:jc w:val="center"/>
        <w:rPr>
          <w:rFonts w:ascii="Palatino Linotype" w:hAnsi="Palatino Linotype" w:cstheme="majorBidi"/>
          <w:b/>
          <w:bCs/>
          <w:sz w:val="32"/>
          <w:szCs w:val="32"/>
        </w:rPr>
      </w:pPr>
      <w:r w:rsidRPr="00F40DEF">
        <w:rPr>
          <w:rFonts w:ascii="Palatino Linotype" w:hAnsi="Palatino Linotype" w:cstheme="majorBidi"/>
          <w:b/>
          <w:bCs/>
          <w:sz w:val="32"/>
          <w:szCs w:val="32"/>
        </w:rPr>
        <w:t xml:space="preserve">PENDEKATAN SAINTIFIK </w:t>
      </w:r>
    </w:p>
    <w:p w:rsidR="00E73B31" w:rsidRPr="00F40DEF" w:rsidRDefault="00D91732" w:rsidP="00F40DEF">
      <w:pPr>
        <w:spacing w:line="240" w:lineRule="auto"/>
        <w:jc w:val="center"/>
        <w:rPr>
          <w:rFonts w:ascii="Palatino Linotype" w:hAnsi="Palatino Linotype" w:cstheme="majorBidi"/>
          <w:b/>
          <w:bCs/>
          <w:sz w:val="32"/>
          <w:szCs w:val="32"/>
        </w:rPr>
      </w:pPr>
      <w:r w:rsidRPr="00F40DEF">
        <w:rPr>
          <w:rFonts w:ascii="Palatino Linotype" w:hAnsi="Palatino Linotype" w:cstheme="majorBidi"/>
          <w:b/>
          <w:bCs/>
          <w:sz w:val="32"/>
          <w:szCs w:val="32"/>
        </w:rPr>
        <w:t>BERBASIS LINGKUNGAN</w:t>
      </w:r>
    </w:p>
    <w:p w:rsidR="00D91732" w:rsidRPr="00F40DEF" w:rsidRDefault="00D91732" w:rsidP="00F40DEF">
      <w:pPr>
        <w:spacing w:line="240" w:lineRule="auto"/>
        <w:jc w:val="center"/>
        <w:rPr>
          <w:rFonts w:ascii="Palatino Linotype" w:hAnsi="Palatino Linotype" w:cstheme="majorBidi"/>
          <w:b/>
          <w:bCs/>
        </w:rPr>
      </w:pPr>
    </w:p>
    <w:p w:rsidR="00D55879" w:rsidRPr="00F40DEF" w:rsidRDefault="00D91732" w:rsidP="00F40DEF">
      <w:pPr>
        <w:spacing w:line="240" w:lineRule="auto"/>
        <w:jc w:val="center"/>
        <w:rPr>
          <w:rFonts w:ascii="Palatino Linotype" w:hAnsi="Palatino Linotype" w:cs="Times New Roman"/>
          <w:vertAlign w:val="superscript"/>
        </w:rPr>
      </w:pPr>
      <w:r w:rsidRPr="00F40DEF">
        <w:rPr>
          <w:rFonts w:ascii="Palatino Linotype" w:hAnsi="Palatino Linotype" w:cs="Times New Roman"/>
        </w:rPr>
        <w:t>Nida Fitri Yansyah</w:t>
      </w:r>
      <w:r w:rsidRPr="00F40DEF">
        <w:rPr>
          <w:rFonts w:ascii="Palatino Linotype" w:hAnsi="Palatino Linotype" w:cs="Times New Roman"/>
          <w:vertAlign w:val="superscript"/>
        </w:rPr>
        <w:t>1</w:t>
      </w:r>
      <w:r w:rsidR="006E5F84" w:rsidRPr="00F40DEF">
        <w:rPr>
          <w:rFonts w:ascii="Palatino Linotype" w:hAnsi="Palatino Linotype" w:cs="Times New Roman"/>
        </w:rPr>
        <w:t xml:space="preserve">, </w:t>
      </w:r>
      <w:r w:rsidR="006E5F84" w:rsidRPr="00F40DEF">
        <w:rPr>
          <w:rFonts w:ascii="Palatino Linotype" w:hAnsi="Palatino Linotype" w:cs="Times New Roman"/>
        </w:rPr>
        <w:t>Salati Asmahasanah</w:t>
      </w:r>
      <w:r w:rsidR="006E5F84" w:rsidRPr="00F40DEF">
        <w:rPr>
          <w:rFonts w:ascii="Palatino Linotype" w:hAnsi="Palatino Linotype" w:cs="Times New Roman"/>
          <w:vertAlign w:val="superscript"/>
        </w:rPr>
        <w:t>2</w:t>
      </w:r>
      <w:r w:rsidR="006E5F84" w:rsidRPr="00F40DEF">
        <w:rPr>
          <w:rFonts w:ascii="Palatino Linotype" w:hAnsi="Palatino Linotype" w:cs="Times New Roman"/>
        </w:rPr>
        <w:t xml:space="preserve">, </w:t>
      </w:r>
      <w:r w:rsidR="006E5F84" w:rsidRPr="00F40DEF">
        <w:rPr>
          <w:rFonts w:ascii="Palatino Linotype" w:hAnsi="Palatino Linotype" w:cs="Times New Roman"/>
        </w:rPr>
        <w:t>Hilman Hakiem</w:t>
      </w:r>
      <w:r w:rsidR="006E5F84" w:rsidRPr="00F40DEF">
        <w:rPr>
          <w:rFonts w:ascii="Palatino Linotype" w:hAnsi="Palatino Linotype" w:cs="Times New Roman"/>
          <w:vertAlign w:val="superscript"/>
        </w:rPr>
        <w:t>3</w:t>
      </w:r>
    </w:p>
    <w:p w:rsidR="00D55879" w:rsidRPr="00F40DEF" w:rsidRDefault="00D55879" w:rsidP="00F40DEF">
      <w:pPr>
        <w:spacing w:line="240" w:lineRule="auto"/>
        <w:jc w:val="center"/>
        <w:rPr>
          <w:rFonts w:ascii="Palatino Linotype" w:hAnsi="Palatino Linotype" w:cs="Times New Roman"/>
        </w:rPr>
      </w:pPr>
      <w:r w:rsidRPr="00F40DEF">
        <w:rPr>
          <w:rFonts w:ascii="Palatino Linotype" w:hAnsi="Palatino Linotype" w:cs="Times New Roman"/>
        </w:rPr>
        <w:t>Universitas Ibn Khaldun</w:t>
      </w:r>
      <w:r w:rsidR="00F40DEF">
        <w:rPr>
          <w:rFonts w:ascii="Palatino Linotype" w:hAnsi="Palatino Linotype" w:cs="Times New Roman"/>
        </w:rPr>
        <w:t xml:space="preserve"> Bogor</w:t>
      </w:r>
      <w:r w:rsidRPr="00F40DEF">
        <w:rPr>
          <w:rFonts w:ascii="Palatino Linotype" w:hAnsi="Palatino Linotype" w:cs="Times New Roman"/>
        </w:rPr>
        <w:t xml:space="preserve">; </w:t>
      </w:r>
      <w:hyperlink r:id="rId7" w:history="1">
        <w:r w:rsidRPr="00F40DEF">
          <w:rPr>
            <w:rStyle w:val="Hyperlink"/>
            <w:rFonts w:ascii="Palatino Linotype" w:hAnsi="Palatino Linotype" w:cs="Times New Roman"/>
          </w:rPr>
          <w:t>nidafitri2@gmail.com</w:t>
        </w:r>
      </w:hyperlink>
      <w:r w:rsidRPr="00F40DEF">
        <w:rPr>
          <w:rFonts w:ascii="Palatino Linotype" w:hAnsi="Palatino Linotype" w:cs="Times New Roman"/>
        </w:rPr>
        <w:t xml:space="preserve"> </w:t>
      </w:r>
    </w:p>
    <w:p w:rsidR="00D55879" w:rsidRPr="00F40DEF" w:rsidRDefault="00D55879" w:rsidP="00F40DEF">
      <w:pPr>
        <w:spacing w:line="240" w:lineRule="auto"/>
        <w:jc w:val="center"/>
        <w:rPr>
          <w:rFonts w:ascii="Palatino Linotype" w:hAnsi="Palatino Linotype" w:cs="Times New Roman"/>
        </w:rPr>
      </w:pPr>
      <w:r w:rsidRPr="00F40DEF">
        <w:rPr>
          <w:rFonts w:ascii="Palatino Linotype" w:hAnsi="Palatino Linotype" w:cs="Times New Roman"/>
        </w:rPr>
        <w:t>Universitas Ibn Khaldun</w:t>
      </w:r>
      <w:r w:rsidR="00F40DEF">
        <w:rPr>
          <w:rFonts w:ascii="Palatino Linotype" w:hAnsi="Palatino Linotype" w:cs="Times New Roman"/>
        </w:rPr>
        <w:t xml:space="preserve"> Bogor</w:t>
      </w:r>
      <w:r w:rsidRPr="00F40DEF">
        <w:rPr>
          <w:rFonts w:ascii="Palatino Linotype" w:hAnsi="Palatino Linotype" w:cs="Times New Roman"/>
        </w:rPr>
        <w:t xml:space="preserve">; </w:t>
      </w:r>
      <w:r w:rsidRPr="00F40DEF">
        <w:rPr>
          <w:rFonts w:ascii="Palatino Linotype" w:hAnsi="Palatino Linotype" w:cs="Times New Roman"/>
          <w:vertAlign w:val="superscript"/>
        </w:rPr>
        <w:t xml:space="preserve"> </w:t>
      </w:r>
      <w:hyperlink r:id="rId8" w:history="1">
        <w:r w:rsidRPr="00F40DEF">
          <w:rPr>
            <w:rStyle w:val="Hyperlink"/>
            <w:rFonts w:ascii="Palatino Linotype" w:hAnsi="Palatino Linotype" w:cstheme="majorBidi"/>
          </w:rPr>
          <w:t>salati@fai.uika-bogor.ac.id</w:t>
        </w:r>
      </w:hyperlink>
    </w:p>
    <w:p w:rsidR="003E1F7B" w:rsidRPr="00F40DEF" w:rsidRDefault="003E1F7B" w:rsidP="00F40DEF">
      <w:pPr>
        <w:spacing w:line="240" w:lineRule="auto"/>
        <w:jc w:val="center"/>
        <w:rPr>
          <w:rFonts w:ascii="Palatino Linotype" w:hAnsi="Palatino Linotype" w:cs="Times New Roman"/>
        </w:rPr>
      </w:pPr>
      <w:r w:rsidRPr="00F40DEF">
        <w:rPr>
          <w:rFonts w:ascii="Palatino Linotype" w:hAnsi="Palatino Linotype" w:cs="Times New Roman"/>
        </w:rPr>
        <w:t>Universitas Ibn Khaldun</w:t>
      </w:r>
      <w:r w:rsidR="00F40DEF">
        <w:rPr>
          <w:rFonts w:ascii="Palatino Linotype" w:hAnsi="Palatino Linotype" w:cs="Times New Roman"/>
        </w:rPr>
        <w:t xml:space="preserve"> Bogor</w:t>
      </w:r>
      <w:r w:rsidRPr="00F40DEF">
        <w:rPr>
          <w:rFonts w:ascii="Palatino Linotype" w:hAnsi="Palatino Linotype" w:cs="Times New Roman"/>
        </w:rPr>
        <w:t xml:space="preserve">; </w:t>
      </w:r>
      <w:hyperlink r:id="rId9" w:history="1">
        <w:r w:rsidRPr="00F40DEF">
          <w:rPr>
            <w:rStyle w:val="Hyperlink"/>
            <w:rFonts w:ascii="Palatino Linotype" w:hAnsi="Palatino Linotype" w:cs="Times New Roman"/>
          </w:rPr>
          <w:t>hilman@uika-bogor.ac.id</w:t>
        </w:r>
      </w:hyperlink>
      <w:r w:rsidRPr="00F40DEF">
        <w:rPr>
          <w:rFonts w:ascii="Palatino Linotype" w:hAnsi="Palatino Linotype" w:cs="Times New Roman"/>
        </w:rPr>
        <w:t xml:space="preserve"> </w:t>
      </w:r>
    </w:p>
    <w:p w:rsidR="00D91732" w:rsidRPr="00F40DEF" w:rsidRDefault="00D91732" w:rsidP="00F40DEF">
      <w:pPr>
        <w:spacing w:line="240" w:lineRule="auto"/>
        <w:jc w:val="center"/>
        <w:rPr>
          <w:rFonts w:ascii="Palatino Linotype" w:hAnsi="Palatino Linotype" w:cs="Times New Roman"/>
        </w:rPr>
      </w:pPr>
      <w:r w:rsidRPr="00F40DEF">
        <w:rPr>
          <w:rFonts w:ascii="Palatino Linotype" w:hAnsi="Palatino Linotype" w:cs="Times New Roman"/>
          <w:vertAlign w:val="superscript"/>
        </w:rPr>
        <w:t>1,2</w:t>
      </w:r>
      <w:r w:rsidRPr="00F40DEF">
        <w:rPr>
          <w:rFonts w:ascii="Palatino Linotype" w:hAnsi="Palatino Linotype" w:cs="Times New Roman"/>
        </w:rPr>
        <w:t xml:space="preserve">PGMI, </w:t>
      </w:r>
      <w:r w:rsidRPr="00F40DEF">
        <w:rPr>
          <w:rFonts w:ascii="Palatino Linotype" w:hAnsi="Palatino Linotype" w:cs="Times New Roman"/>
          <w:vertAlign w:val="superscript"/>
        </w:rPr>
        <w:t>3</w:t>
      </w:r>
      <w:r w:rsidRPr="00F40DEF">
        <w:rPr>
          <w:rFonts w:ascii="Palatino Linotype" w:hAnsi="Palatino Linotype" w:cs="Times New Roman"/>
        </w:rPr>
        <w:t>Ekonomi Syariah, Fakultas Agama Islam, Universitas Ibn Khaldun</w:t>
      </w:r>
    </w:p>
    <w:p w:rsidR="000F6BC6" w:rsidRPr="00F40DEF" w:rsidRDefault="000F6BC6" w:rsidP="00F40DEF">
      <w:pPr>
        <w:spacing w:line="240" w:lineRule="auto"/>
        <w:rPr>
          <w:rFonts w:ascii="Palatino Linotype" w:hAnsi="Palatino Linotype" w:cstheme="majorBidi"/>
        </w:rPr>
      </w:pPr>
    </w:p>
    <w:p w:rsidR="00D07E23" w:rsidRPr="006E5F84" w:rsidRDefault="00D91732" w:rsidP="00A807D0">
      <w:pPr>
        <w:spacing w:line="240" w:lineRule="auto"/>
        <w:jc w:val="center"/>
        <w:rPr>
          <w:rFonts w:ascii="Palatino Linotype" w:hAnsi="Palatino Linotype" w:cstheme="majorBidi"/>
          <w:b/>
          <w:bCs/>
        </w:rPr>
      </w:pPr>
      <w:r w:rsidRPr="006E5F84">
        <w:rPr>
          <w:rFonts w:ascii="Palatino Linotype" w:hAnsi="Palatino Linotype" w:cstheme="majorBidi"/>
          <w:b/>
          <w:bCs/>
        </w:rPr>
        <w:t>ABSTRAK</w:t>
      </w:r>
    </w:p>
    <w:p w:rsidR="00D07E23" w:rsidRPr="006E5F84" w:rsidRDefault="00D07E23" w:rsidP="00D55879">
      <w:pPr>
        <w:spacing w:line="240" w:lineRule="auto"/>
        <w:ind w:firstLine="720"/>
        <w:jc w:val="both"/>
        <w:rPr>
          <w:rFonts w:ascii="Palatino Linotype" w:hAnsi="Palatino Linotype" w:cs="Times New Roman"/>
          <w:iCs/>
        </w:rPr>
      </w:pPr>
      <w:r w:rsidRPr="006E5F84">
        <w:rPr>
          <w:rFonts w:ascii="Palatino Linotype" w:hAnsi="Palatino Linotype" w:cs="Times New Roman"/>
        </w:rPr>
        <w:t xml:space="preserve">Tujuan penelitian ini adalah untuk mengetahui proses pembelajaran dan pelaksanaan pembelajaran tematik serta meningkatkan hasil pembelajaran tematik melalui penerapan metode </w:t>
      </w:r>
      <w:r w:rsidRPr="006E5F84">
        <w:rPr>
          <w:rFonts w:ascii="Palatino Linotype" w:hAnsi="Palatino Linotype" w:cs="Times New Roman"/>
          <w:i/>
        </w:rPr>
        <w:t>outdoor study</w:t>
      </w:r>
      <w:r w:rsidRPr="006E5F84">
        <w:rPr>
          <w:rFonts w:ascii="Palatino Linotype" w:hAnsi="Palatino Linotype" w:cs="Times New Roman"/>
        </w:rPr>
        <w:t xml:space="preserve"> berbasis </w:t>
      </w:r>
      <w:r w:rsidRPr="006E5F84">
        <w:rPr>
          <w:rFonts w:ascii="Palatino Linotype" w:hAnsi="Palatino Linotype" w:cs="Times New Roman"/>
          <w:i/>
        </w:rPr>
        <w:t>scientific learning</w:t>
      </w:r>
      <w:r w:rsidRPr="006E5F84">
        <w:rPr>
          <w:rFonts w:ascii="Palatino Linotype" w:hAnsi="Palatino Linotype" w:cs="Times New Roman"/>
        </w:rPr>
        <w:t xml:space="preserve">. Penelitian ini dilaksanakan di SD Kreativa Kota Bogor tahun ajaran 2018/2019. Subjek penelitian dilaksanakan pada kelas IVB yang terdiri dari 21 siswa. Penelitian ini menggunakan </w:t>
      </w:r>
      <w:r w:rsidR="00D55879" w:rsidRPr="006E5F84">
        <w:rPr>
          <w:rFonts w:ascii="Palatino Linotype" w:hAnsi="Palatino Linotype" w:cs="Times New Roman"/>
        </w:rPr>
        <w:t xml:space="preserve">Penelitian Tindakan Kelas (PTK) </w:t>
      </w:r>
      <w:r w:rsidRPr="006E5F84">
        <w:rPr>
          <w:rFonts w:ascii="Palatino Linotype" w:hAnsi="Palatino Linotype" w:cs="Times New Roman"/>
        </w:rPr>
        <w:t xml:space="preserve">yang terdiri dari empat tahapan, yaitu perencanaan, pelaksanaan, observasi, dan refleksi. Hasil penelitian menunjukkan bahwa dengan penerapan metode </w:t>
      </w:r>
      <w:r w:rsidRPr="006E5F84">
        <w:rPr>
          <w:rFonts w:ascii="Palatino Linotype" w:hAnsi="Palatino Linotype" w:cs="Times New Roman"/>
          <w:i/>
        </w:rPr>
        <w:t>outdoor study</w:t>
      </w:r>
      <w:r w:rsidRPr="006E5F84">
        <w:rPr>
          <w:rFonts w:ascii="Palatino Linotype" w:hAnsi="Palatino Linotype" w:cs="Times New Roman"/>
        </w:rPr>
        <w:t xml:space="preserve"> berbasis </w:t>
      </w:r>
      <w:r w:rsidRPr="006E5F84">
        <w:rPr>
          <w:rFonts w:ascii="Palatino Linotype" w:hAnsi="Palatino Linotype" w:cs="Times New Roman"/>
          <w:i/>
        </w:rPr>
        <w:t>scientific learning</w:t>
      </w:r>
      <w:r w:rsidRPr="006E5F84">
        <w:rPr>
          <w:rFonts w:ascii="Palatino Linotype" w:hAnsi="Palatino Linotype" w:cs="Times New Roman"/>
        </w:rPr>
        <w:t xml:space="preserve"> dapat meningkatkan hasil belajar siswa pada pembelajaran tematik tema 8 subtema 3. </w:t>
      </w:r>
      <w:r w:rsidRPr="006E5F84">
        <w:rPr>
          <w:rFonts w:ascii="Palatino Linotype" w:hAnsi="Palatino Linotype" w:cs="Times New Roman"/>
          <w:iCs/>
        </w:rPr>
        <w:t>Hal tersebut dapat terlihat dari</w:t>
      </w:r>
      <w:r w:rsidRPr="006E5F84">
        <w:rPr>
          <w:rFonts w:ascii="Palatino Linotype" w:hAnsi="Palatino Linotype" w:cs="Times New Roman"/>
        </w:rPr>
        <w:t xml:space="preserve"> </w:t>
      </w:r>
      <w:r w:rsidRPr="006E5F84">
        <w:rPr>
          <w:rFonts w:ascii="Palatino Linotype" w:hAnsi="Palatino Linotype" w:cs="Times New Roman"/>
          <w:iCs/>
        </w:rPr>
        <w:t>pencapaian hasil belajar yang dilakukan pada setiap siklusnya serta lembar observasi aktivitas pada pembelajaran tematik yang dilakukan oleh guru dan siswa yang mengalami peningkatan pada setiap siklusnya. Hasil belajar</w:t>
      </w:r>
      <w:r w:rsidRPr="006E5F84">
        <w:rPr>
          <w:rFonts w:ascii="Palatino Linotype" w:hAnsi="Palatino Linotype" w:cs="Times New Roman"/>
        </w:rPr>
        <w:t xml:space="preserve"> </w:t>
      </w:r>
      <w:r w:rsidRPr="006E5F84">
        <w:rPr>
          <w:rFonts w:ascii="Palatino Linotype" w:hAnsi="Palatino Linotype" w:cs="Times New Roman"/>
          <w:iCs/>
        </w:rPr>
        <w:t>rata-rata keseluruhan siswa yang diperoleh pada siklus I mencapai nilai rata-rata</w:t>
      </w:r>
      <w:r w:rsidRPr="006E5F84">
        <w:rPr>
          <w:rFonts w:ascii="Palatino Linotype" w:hAnsi="Palatino Linotype" w:cs="Times New Roman"/>
        </w:rPr>
        <w:t xml:space="preserve"> </w:t>
      </w:r>
      <w:r w:rsidRPr="006E5F84">
        <w:rPr>
          <w:rFonts w:ascii="Palatino Linotype" w:hAnsi="Palatino Linotype" w:cs="Times New Roman"/>
          <w:iCs/>
        </w:rPr>
        <w:t>sebesar 70,48 dan meningkat pada hasil belajar siklus II yaitu mencapai</w:t>
      </w:r>
      <w:r w:rsidRPr="006E5F84">
        <w:rPr>
          <w:rFonts w:ascii="Palatino Linotype" w:hAnsi="Palatino Linotype" w:cs="Times New Roman"/>
        </w:rPr>
        <w:t xml:space="preserve"> </w:t>
      </w:r>
      <w:r w:rsidRPr="006E5F84">
        <w:rPr>
          <w:rFonts w:ascii="Palatino Linotype" w:hAnsi="Palatino Linotype" w:cs="Times New Roman"/>
          <w:iCs/>
        </w:rPr>
        <w:t xml:space="preserve">nilai rata-rata sebesar 84,38. Adapun hasil observasi aktivitas guru pada siklus I yaitu 70% dan pada siklus II yaitu 83,75%. Sedangkan observasi aktivitas siswa pada pembelajaran tematik dalam kegiatan belajar mengajar mengalami peningkatan setiap siklusnya yaitu pada siklus I mencapai 67,85% dan siklus II yaitu 82,14%. </w:t>
      </w:r>
      <w:r w:rsidRPr="006E5F84">
        <w:rPr>
          <w:rFonts w:ascii="Palatino Linotype" w:hAnsi="Palatino Linotype" w:cs="Times New Roman"/>
        </w:rPr>
        <w:t xml:space="preserve">Dengan demikian, menggunakan metode </w:t>
      </w:r>
      <w:r w:rsidRPr="006E5F84">
        <w:rPr>
          <w:rFonts w:ascii="Palatino Linotype" w:hAnsi="Palatino Linotype" w:cs="Times New Roman"/>
          <w:i/>
        </w:rPr>
        <w:t>outdoor study</w:t>
      </w:r>
      <w:r w:rsidRPr="006E5F84">
        <w:rPr>
          <w:rFonts w:ascii="Palatino Linotype" w:hAnsi="Palatino Linotype" w:cs="Times New Roman"/>
        </w:rPr>
        <w:t xml:space="preserve"> berbasis </w:t>
      </w:r>
      <w:r w:rsidRPr="006E5F84">
        <w:rPr>
          <w:rFonts w:ascii="Palatino Linotype" w:hAnsi="Palatino Linotype" w:cs="Times New Roman"/>
          <w:i/>
        </w:rPr>
        <w:t>scientific learning</w:t>
      </w:r>
      <w:r w:rsidRPr="006E5F84">
        <w:rPr>
          <w:rFonts w:ascii="Palatino Linotype" w:hAnsi="Palatino Linotype" w:cs="Times New Roman"/>
        </w:rPr>
        <w:t xml:space="preserve"> dapat meningkatkan hasil pembelajaran tematik pada siswa kelas IV SD Kreativa Bogor.</w:t>
      </w:r>
    </w:p>
    <w:p w:rsidR="007B7EB8" w:rsidRDefault="00D07E23" w:rsidP="00A72D74">
      <w:pPr>
        <w:spacing w:line="240" w:lineRule="auto"/>
        <w:jc w:val="both"/>
        <w:rPr>
          <w:rFonts w:ascii="Palatino Linotype" w:hAnsi="Palatino Linotype" w:cs="Times New Roman"/>
          <w:i/>
        </w:rPr>
      </w:pPr>
      <w:r w:rsidRPr="006E5F84">
        <w:rPr>
          <w:rFonts w:ascii="Palatino Linotype" w:hAnsi="Palatino Linotype" w:cs="Times New Roman"/>
          <w:b/>
        </w:rPr>
        <w:t>Kata Kunci</w:t>
      </w:r>
      <w:r w:rsidRPr="006E5F84">
        <w:rPr>
          <w:rFonts w:ascii="Palatino Linotype" w:hAnsi="Palatino Linotype" w:cs="Times New Roman"/>
        </w:rPr>
        <w:t xml:space="preserve"> : pembelajaran tematik, </w:t>
      </w:r>
      <w:r w:rsidRPr="006E5F84">
        <w:rPr>
          <w:rFonts w:ascii="Palatino Linotype" w:hAnsi="Palatino Linotype" w:cs="Times New Roman"/>
          <w:i/>
        </w:rPr>
        <w:t>outdoor study</w:t>
      </w:r>
      <w:r w:rsidRPr="006E5F84">
        <w:rPr>
          <w:rFonts w:ascii="Palatino Linotype" w:hAnsi="Palatino Linotype" w:cs="Times New Roman"/>
        </w:rPr>
        <w:t xml:space="preserve">, </w:t>
      </w:r>
      <w:r w:rsidRPr="006E5F84">
        <w:rPr>
          <w:rFonts w:ascii="Palatino Linotype" w:hAnsi="Palatino Linotype" w:cs="Times New Roman"/>
          <w:i/>
        </w:rPr>
        <w:t>scientific learning</w:t>
      </w:r>
    </w:p>
    <w:p w:rsidR="00F40DEF" w:rsidRPr="006E5F84" w:rsidRDefault="00F40DEF" w:rsidP="00A72D74">
      <w:pPr>
        <w:spacing w:line="240" w:lineRule="auto"/>
        <w:jc w:val="both"/>
        <w:rPr>
          <w:rFonts w:ascii="Palatino Linotype" w:hAnsi="Palatino Linotype" w:cs="Times New Roman"/>
        </w:rPr>
      </w:pPr>
    </w:p>
    <w:p w:rsidR="00D07E23" w:rsidRPr="006E5F84" w:rsidRDefault="00D07E23" w:rsidP="00A72D74">
      <w:pPr>
        <w:spacing w:line="240" w:lineRule="auto"/>
        <w:jc w:val="center"/>
        <w:rPr>
          <w:rFonts w:ascii="Palatino Linotype" w:hAnsi="Palatino Linotype" w:cs="Times New Roman"/>
        </w:rPr>
      </w:pPr>
      <w:r w:rsidRPr="006E5F84">
        <w:rPr>
          <w:rFonts w:ascii="Palatino Linotype" w:hAnsi="Palatino Linotype" w:cs="Times New Roman"/>
        </w:rPr>
        <w:lastRenderedPageBreak/>
        <w:t>ABSTRACT</w:t>
      </w:r>
    </w:p>
    <w:p w:rsidR="00D07E23" w:rsidRPr="006E5F84" w:rsidRDefault="00D07E23" w:rsidP="00D55879">
      <w:pPr>
        <w:pStyle w:val="HTMLPreformatted"/>
        <w:jc w:val="both"/>
        <w:rPr>
          <w:rFonts w:ascii="Palatino Linotype" w:hAnsi="Palatino Linotype" w:cs="Times New Roman"/>
          <w:i/>
          <w:iCs/>
          <w:sz w:val="22"/>
          <w:szCs w:val="22"/>
        </w:rPr>
      </w:pPr>
      <w:r w:rsidRPr="006E5F84">
        <w:rPr>
          <w:rFonts w:ascii="Palatino Linotype" w:hAnsi="Palatino Linotype" w:cs="Times New Roman"/>
          <w:i/>
          <w:iCs/>
          <w:sz w:val="22"/>
          <w:szCs w:val="22"/>
        </w:rPr>
        <w:tab/>
        <w:t xml:space="preserve">The purpose of this study was to find out the learning process and the </w:t>
      </w:r>
      <w:bookmarkStart w:id="0" w:name="_GoBack"/>
      <w:bookmarkEnd w:id="0"/>
      <w:r w:rsidRPr="006E5F84">
        <w:rPr>
          <w:rFonts w:ascii="Palatino Linotype" w:hAnsi="Palatino Linotype" w:cs="Times New Roman"/>
          <w:i/>
          <w:iCs/>
          <w:sz w:val="22"/>
          <w:szCs w:val="22"/>
        </w:rPr>
        <w:t>implementation of thematic learning and improve the results of thematic learning through the application of outdoor study methods based on scientific learning. This research was conducted at Kreativa Elementary School, Bogor City, 2018/2019 academic year. The research subjects were carried out in class IVB consisting of 21 students. This study used Classroom Action Research (CAR) which consists of four stages, which are planning, implementation, observation, and reflection. The results of the study showed that applying the outdoor study method based on scientific learning could improve student learning outcomes in thematic learning theme 8 sub-theme 3. This result could be seen from the achievement of learning outcomes carried out in each cycle as well as the observation sheet of activities on thematic learning carried out by teachers and students who experienced an increase in each cycle. The average overall learning outcomes of students obtained in the first cycle reached an average value of 70,48 and increased in the learning outcomes of the second cycle which reached an average value of 84,38. The results of the observation of teacher activities in the first cycle were 70% and in the second cycle 83.75%. While the observation of student activities in thematic learning in teaching and learning activities experienced an increase in each cycle, namely in the first cycle reached 67.85% and the second cycle was 82.14%. Thus, using the outdoor study method based on scientific learning can improve thematic learning outcomes for fourth grade students at SD Kreativa Bogor.</w:t>
      </w:r>
    </w:p>
    <w:p w:rsidR="00D07E23" w:rsidRPr="006E5F84" w:rsidRDefault="00D07E23" w:rsidP="00A72D74">
      <w:pPr>
        <w:pStyle w:val="HTMLPreformatted"/>
        <w:jc w:val="both"/>
        <w:rPr>
          <w:rFonts w:ascii="Palatino Linotype" w:hAnsi="Palatino Linotype" w:cs="Times New Roman"/>
          <w:sz w:val="22"/>
          <w:szCs w:val="22"/>
        </w:rPr>
      </w:pPr>
    </w:p>
    <w:p w:rsidR="00D07E23" w:rsidRPr="006E5F84" w:rsidRDefault="00D07E23" w:rsidP="00A72D74">
      <w:pPr>
        <w:pStyle w:val="HTMLPreformatted"/>
        <w:jc w:val="both"/>
        <w:rPr>
          <w:rFonts w:ascii="Palatino Linotype" w:hAnsi="Palatino Linotype" w:cs="Times New Roman"/>
          <w:sz w:val="22"/>
          <w:szCs w:val="22"/>
        </w:rPr>
      </w:pPr>
      <w:r w:rsidRPr="006E5F84">
        <w:rPr>
          <w:rFonts w:ascii="Palatino Linotype" w:hAnsi="Palatino Linotype" w:cs="Times New Roman"/>
          <w:b/>
          <w:sz w:val="22"/>
          <w:szCs w:val="22"/>
        </w:rPr>
        <w:t>Keywords</w:t>
      </w:r>
      <w:r w:rsidRPr="006E5F84">
        <w:rPr>
          <w:rFonts w:ascii="Palatino Linotype" w:hAnsi="Palatino Linotype" w:cs="Times New Roman"/>
          <w:sz w:val="22"/>
          <w:szCs w:val="22"/>
        </w:rPr>
        <w:t xml:space="preserve">: </w:t>
      </w:r>
      <w:r w:rsidRPr="006E5F84">
        <w:rPr>
          <w:rFonts w:ascii="Palatino Linotype" w:hAnsi="Palatino Linotype" w:cs="Times New Roman"/>
          <w:i/>
          <w:iCs/>
          <w:sz w:val="22"/>
          <w:szCs w:val="22"/>
        </w:rPr>
        <w:t>thematic learning, outdoor study, scientific learning</w:t>
      </w:r>
    </w:p>
    <w:p w:rsidR="00D07E23" w:rsidRPr="003E1F7B" w:rsidRDefault="00D07E23" w:rsidP="00D07E23">
      <w:pPr>
        <w:pStyle w:val="HTMLPreformatted"/>
        <w:rPr>
          <w:rFonts w:ascii="Palatino Linotype" w:hAnsi="Palatino Linotype"/>
          <w:sz w:val="22"/>
          <w:szCs w:val="22"/>
        </w:rPr>
      </w:pPr>
    </w:p>
    <w:p w:rsidR="00D07E23" w:rsidRPr="003E1F7B" w:rsidRDefault="00D07E23" w:rsidP="00D07E23">
      <w:pPr>
        <w:pStyle w:val="HTMLPreformatted"/>
        <w:rPr>
          <w:rFonts w:ascii="Palatino Linotype" w:hAnsi="Palatino Linotype" w:cs="Times New Roman"/>
          <w:sz w:val="22"/>
          <w:szCs w:val="22"/>
        </w:rPr>
      </w:pPr>
    </w:p>
    <w:p w:rsidR="00D07E23" w:rsidRPr="003E1F7B" w:rsidRDefault="00D07E23" w:rsidP="00D91732">
      <w:pPr>
        <w:spacing w:line="360" w:lineRule="auto"/>
        <w:rPr>
          <w:rFonts w:ascii="Palatino Linotype" w:hAnsi="Palatino Linotype" w:cstheme="majorBidi"/>
          <w:b/>
          <w:bCs/>
          <w:sz w:val="24"/>
          <w:szCs w:val="24"/>
        </w:rPr>
        <w:sectPr w:rsidR="00D07E23" w:rsidRPr="003E1F7B" w:rsidSect="00F40DEF">
          <w:pgSz w:w="11906" w:h="16838"/>
          <w:pgMar w:top="1701" w:right="1418" w:bottom="1701" w:left="2268" w:header="720" w:footer="720" w:gutter="0"/>
          <w:cols w:space="720"/>
          <w:docGrid w:linePitch="360"/>
        </w:sectPr>
      </w:pPr>
    </w:p>
    <w:p w:rsidR="00D91732" w:rsidRPr="003E1F7B" w:rsidRDefault="00D91732" w:rsidP="003E1F7B">
      <w:pPr>
        <w:jc w:val="both"/>
        <w:rPr>
          <w:rFonts w:ascii="Palatino Linotype" w:hAnsi="Palatino Linotype" w:cstheme="majorBidi"/>
          <w:b/>
          <w:bCs/>
          <w:sz w:val="24"/>
          <w:szCs w:val="24"/>
        </w:rPr>
      </w:pPr>
      <w:r w:rsidRPr="003E1F7B">
        <w:rPr>
          <w:rFonts w:ascii="Palatino Linotype" w:hAnsi="Palatino Linotype" w:cstheme="majorBidi"/>
          <w:b/>
          <w:bCs/>
          <w:sz w:val="24"/>
          <w:szCs w:val="24"/>
        </w:rPr>
        <w:lastRenderedPageBreak/>
        <w:t>PENDAHULUAN</w:t>
      </w:r>
    </w:p>
    <w:p w:rsidR="00D07E23" w:rsidRPr="003E1F7B" w:rsidRDefault="00D07E23" w:rsidP="00007CDF">
      <w:pPr>
        <w:jc w:val="both"/>
        <w:rPr>
          <w:rFonts w:ascii="Palatino Linotype" w:hAnsi="Palatino Linotype" w:cstheme="majorBidi"/>
          <w:sz w:val="24"/>
          <w:szCs w:val="24"/>
        </w:rPr>
      </w:pPr>
      <w:r w:rsidRPr="003E1F7B">
        <w:rPr>
          <w:rFonts w:ascii="Palatino Linotype" w:hAnsi="Palatino Linotype" w:cstheme="majorBidi"/>
          <w:sz w:val="24"/>
          <w:szCs w:val="24"/>
        </w:rPr>
        <w:t>Pendidikan adalah aktivitasi semua potensi dasar manusia melalui interaksi antara manusia dewasa dengan yang belum dewasa. Pendidikan merupakan proses permatabatan manusia menuju puncak optimasi potensi kognitif, afektif, dan psikomotorik yang dimilikinya. Pendidikan dapat diartikan sebagai proses membimbing, melatih, dan memandu manusia.</w:t>
      </w:r>
    </w:p>
    <w:p w:rsidR="00D07E23" w:rsidRPr="003E1F7B" w:rsidRDefault="00D07E23" w:rsidP="00007CDF">
      <w:pPr>
        <w:jc w:val="both"/>
        <w:rPr>
          <w:rFonts w:ascii="Palatino Linotype" w:hAnsi="Palatino Linotype" w:cstheme="majorBidi"/>
          <w:sz w:val="24"/>
          <w:szCs w:val="24"/>
        </w:rPr>
      </w:pPr>
      <w:r w:rsidRPr="003E1F7B">
        <w:rPr>
          <w:rFonts w:ascii="Palatino Linotype" w:hAnsi="Palatino Linotype" w:cstheme="majorBidi"/>
          <w:sz w:val="24"/>
          <w:szCs w:val="24"/>
        </w:rPr>
        <w:t>Menurut Brubacher (dalam Danim, 2013: 2) “pendidikan sebagai suatu proses pengembangan potensi dasar manusia yang berkaitan dengan moral, intelektual, dan jasmaninya untuk mencapai tujuan hidup dalam kerangka sistem sosial”.</w:t>
      </w:r>
    </w:p>
    <w:p w:rsidR="00D07E23" w:rsidRPr="003E1F7B" w:rsidRDefault="00D07E23" w:rsidP="003E1F7B">
      <w:pPr>
        <w:jc w:val="both"/>
        <w:rPr>
          <w:rFonts w:ascii="Palatino Linotype" w:hAnsi="Palatino Linotype" w:cstheme="majorBidi"/>
          <w:sz w:val="24"/>
          <w:szCs w:val="24"/>
        </w:rPr>
        <w:sectPr w:rsidR="00D07E23" w:rsidRPr="003E1F7B" w:rsidSect="00F40DEF">
          <w:type w:val="continuous"/>
          <w:pgSz w:w="11906" w:h="16838"/>
          <w:pgMar w:top="1701" w:right="1418" w:bottom="1701" w:left="2268" w:header="720" w:footer="720" w:gutter="0"/>
          <w:cols w:space="720"/>
          <w:docGrid w:linePitch="360"/>
        </w:sectPr>
      </w:pPr>
    </w:p>
    <w:p w:rsidR="00D4480A" w:rsidRPr="003E1F7B" w:rsidRDefault="00D4480A" w:rsidP="00007CDF">
      <w:pPr>
        <w:jc w:val="both"/>
        <w:rPr>
          <w:rFonts w:ascii="Palatino Linotype" w:hAnsi="Palatino Linotype" w:cstheme="majorBidi"/>
          <w:sz w:val="24"/>
          <w:szCs w:val="24"/>
        </w:rPr>
      </w:pPr>
      <w:r w:rsidRPr="003E1F7B">
        <w:rPr>
          <w:rFonts w:ascii="Palatino Linotype" w:hAnsi="Palatino Linotype" w:cstheme="majorBidi"/>
          <w:sz w:val="24"/>
          <w:szCs w:val="24"/>
        </w:rPr>
        <w:lastRenderedPageBreak/>
        <w:t xml:space="preserve">Masalah yang dihadapi dalam dunia pendidikan dasar adalah masalah lemahnya metode maupun model pembelajaran. Proses pembelajaran siswa kurang didorong untuk mengembangkan keterampilan berpikir. Proses pembelajaran di dalam kelas diarahkan kepada kemampuan siswa untuk </w:t>
      </w:r>
      <w:r w:rsidRPr="003E1F7B">
        <w:rPr>
          <w:rFonts w:ascii="Palatino Linotype" w:hAnsi="Palatino Linotype" w:cstheme="majorBidi"/>
          <w:sz w:val="24"/>
          <w:szCs w:val="24"/>
        </w:rPr>
        <w:lastRenderedPageBreak/>
        <w:t xml:space="preserve">menghafal informasi dan siswa terbiasa mengingat informasi tanpa berusaha untuk menghubungkannya dalam kehidupan sehari-hari. Akibatnya siswa hanya mengetahui informasi itu tanpa mengetahui pemahamannya. </w:t>
      </w:r>
    </w:p>
    <w:p w:rsidR="00D4480A" w:rsidRPr="003E1F7B" w:rsidRDefault="00D4480A" w:rsidP="00007CDF">
      <w:pPr>
        <w:jc w:val="both"/>
        <w:rPr>
          <w:rFonts w:ascii="Palatino Linotype" w:hAnsi="Palatino Linotype" w:cstheme="majorBidi"/>
          <w:sz w:val="24"/>
          <w:szCs w:val="24"/>
        </w:rPr>
      </w:pPr>
      <w:r w:rsidRPr="003E1F7B">
        <w:rPr>
          <w:rFonts w:ascii="Palatino Linotype" w:hAnsi="Palatino Linotype" w:cstheme="majorBidi"/>
          <w:sz w:val="24"/>
          <w:szCs w:val="24"/>
        </w:rPr>
        <w:t>Pada kurikulum 2013 sekolah dasar di Indonesia sudah disajikan dalam pembelajaran tematik, termasuk di SD Kreativa Kota Bogor. Hasil observasi dengan guru kelas IV B ini menyatakan bahwa masih ada siswa yang mendapatkan nilai dibawah kriteria ketuntasan minimal (KKM) dengan nilai KKM 70. Dengan adanya pembelajaran tematik siswa terlihat jelas karakter dan bakatnya lebih muncul, namun siswa kurang fokus dalam materi pelajaran. Tetapi pembelajaran tematik di SD Kreativa ini lebih senang di kelas (dalam ruangan) sehingga siswa merasa jenuh. Maka dari itu peneliti ingin membangun siswa untuk fokus dalam menerima materi, agar siswa akan mendapatkan hasil belajar yang baik.</w:t>
      </w:r>
    </w:p>
    <w:p w:rsidR="00A416D7" w:rsidRPr="003E1F7B" w:rsidRDefault="007443BB"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Banyak sekali metode pembelajaran yang dapat digunakan dalam proses belajar mengajar, salah satunya adalah metode </w:t>
      </w:r>
      <w:r w:rsidRPr="003E1F7B">
        <w:rPr>
          <w:rFonts w:ascii="Palatino Linotype" w:hAnsi="Palatino Linotype" w:cstheme="majorBidi"/>
          <w:i/>
          <w:sz w:val="24"/>
          <w:szCs w:val="24"/>
        </w:rPr>
        <w:t>outdoor study</w:t>
      </w:r>
      <w:r w:rsidRPr="003E1F7B">
        <w:rPr>
          <w:rFonts w:ascii="Palatino Linotype" w:hAnsi="Palatino Linotype" w:cstheme="majorBidi"/>
          <w:sz w:val="24"/>
          <w:szCs w:val="24"/>
        </w:rPr>
        <w:t>. Metode mengajar di luar kelas dapat dipahami sebagai suatu kegiatan menyampaikan pelajaran di luar kelas, sehingga kegiatan atau aktivitas belajar-mengajar berlangsung di luar kelas atau di alam bebas (lingkungan). M</w:t>
      </w:r>
      <w:r w:rsidR="00A416D7" w:rsidRPr="003E1F7B">
        <w:rPr>
          <w:rFonts w:ascii="Palatino Linotype" w:hAnsi="Palatino Linotype" w:cstheme="majorBidi"/>
          <w:sz w:val="24"/>
          <w:szCs w:val="24"/>
        </w:rPr>
        <w:t xml:space="preserve">enurut Salati Asmahasanah, dkk </w:t>
      </w:r>
      <w:r w:rsidRPr="003E1F7B">
        <w:rPr>
          <w:rFonts w:ascii="Palatino Linotype" w:hAnsi="Palatino Linotype" w:cstheme="majorBidi"/>
          <w:sz w:val="24"/>
          <w:szCs w:val="24"/>
        </w:rPr>
        <w:t>(2018: 11) lingkungan menyediakan rangsangan (stimulus) terhadap individu dan sebaliknya individu memberikan respons terhadap lingkungan. Dalam proses interaksi itu dapat terjadi perubahan diri. Pendapat lain mengatakan betapa pentingnya lingkungan sebagai media belajar. Hal tersebut menunjukkan bahwa lingkungan sangat penting pengaruhnya terhadap perolehan siswa akan pelajaran yang dipelajarinya.</w:t>
      </w:r>
      <w:r w:rsidR="005D1FE2" w:rsidRPr="003E1F7B">
        <w:rPr>
          <w:rFonts w:ascii="Palatino Linotype" w:hAnsi="Palatino Linotype" w:cstheme="majorBidi"/>
          <w:sz w:val="24"/>
          <w:szCs w:val="24"/>
        </w:rPr>
        <w:t xml:space="preserve"> </w:t>
      </w:r>
    </w:p>
    <w:p w:rsidR="005D1FE2" w:rsidRPr="003E1F7B" w:rsidRDefault="005D1FE2"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Menurut Maheni dalam Salati Asmahasanah </w:t>
      </w:r>
      <w:r w:rsidR="00EB753E" w:rsidRPr="003E1F7B">
        <w:rPr>
          <w:rFonts w:ascii="Palatino Linotype" w:hAnsi="Palatino Linotype" w:cstheme="majorBidi"/>
          <w:sz w:val="24"/>
          <w:szCs w:val="24"/>
        </w:rPr>
        <w:t>(2018: 241-248) “</w:t>
      </w:r>
      <w:r w:rsidR="00EB753E" w:rsidRPr="003E1F7B">
        <w:rPr>
          <w:rFonts w:ascii="Palatino Linotype" w:hAnsi="Palatino Linotype" w:cstheme="majorBidi"/>
          <w:i/>
          <w:iCs/>
          <w:sz w:val="24"/>
          <w:szCs w:val="24"/>
        </w:rPr>
        <w:t>that the use of school gardens makes learning more meaningful because students are involved directly so that students can construct their own knowledge, that school gardens can be used as natural laboratories in natural science learning, one of which can improve students knowledge of the scientific name of plants</w:t>
      </w:r>
      <w:r w:rsidR="00EB753E" w:rsidRPr="003E1F7B">
        <w:rPr>
          <w:rFonts w:ascii="Palatino Linotype" w:hAnsi="Palatino Linotype" w:cstheme="majorBidi"/>
          <w:sz w:val="24"/>
          <w:szCs w:val="24"/>
        </w:rPr>
        <w:t xml:space="preserve">”. </w:t>
      </w:r>
    </w:p>
    <w:p w:rsidR="00A416D7" w:rsidRPr="003E1F7B" w:rsidRDefault="00A416D7"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Pemanfaatan lingkungan sekolah dapat menambah aspek kegembiraan dan kesenangan bagi para siswa, sebagaimana layaknya seorang anak yang sedang bermain di alam bebas. Situasi ini akan mendukung efektivitas proses pembelajaran, khususnya bagi anak. Karena melalui pembelajaran </w:t>
      </w:r>
      <w:r w:rsidRPr="003E1F7B">
        <w:rPr>
          <w:rFonts w:ascii="Palatino Linotype" w:hAnsi="Palatino Linotype" w:cstheme="majorBidi"/>
          <w:i/>
          <w:sz w:val="24"/>
          <w:szCs w:val="24"/>
        </w:rPr>
        <w:lastRenderedPageBreak/>
        <w:t>outdoor study</w:t>
      </w:r>
      <w:r w:rsidRPr="003E1F7B">
        <w:rPr>
          <w:rFonts w:ascii="Palatino Linotype" w:hAnsi="Palatino Linotype" w:cstheme="majorBidi"/>
          <w:sz w:val="24"/>
          <w:szCs w:val="24"/>
        </w:rPr>
        <w:t xml:space="preserve"> siswa dapat belajar sesuatu yang konkrit atau nyata yang dapat disajikan dalam bentuk pengamatan, </w:t>
      </w:r>
      <w:r w:rsidR="00542B3C" w:rsidRPr="003E1F7B">
        <w:rPr>
          <w:rFonts w:ascii="Palatino Linotype" w:hAnsi="Palatino Linotype" w:cstheme="majorBidi"/>
          <w:sz w:val="24"/>
          <w:szCs w:val="24"/>
        </w:rPr>
        <w:t xml:space="preserve">observasi, diskusi atau bermain. Desain pembelajaran tematik berbasis </w:t>
      </w:r>
      <w:r w:rsidR="00542B3C" w:rsidRPr="003E1F7B">
        <w:rPr>
          <w:rFonts w:ascii="Palatino Linotype" w:hAnsi="Palatino Linotype" w:cstheme="majorBidi"/>
          <w:i/>
          <w:sz w:val="24"/>
          <w:szCs w:val="24"/>
        </w:rPr>
        <w:t>outdoor study</w:t>
      </w:r>
      <w:r w:rsidR="00542B3C" w:rsidRPr="003E1F7B">
        <w:rPr>
          <w:rFonts w:ascii="Palatino Linotype" w:hAnsi="Palatino Linotype" w:cstheme="majorBidi"/>
          <w:sz w:val="24"/>
          <w:szCs w:val="24"/>
        </w:rPr>
        <w:t xml:space="preserve"> ini dapat dijadikan alternatif oleh guru dalam melakukan proses pembelajaran yang mengembangkan rasa ingin tahu yang dimiliki siswa dan dalam proses pembelajaran yang memberikan pengalaman langsung bagi siswa.</w:t>
      </w:r>
    </w:p>
    <w:p w:rsidR="007443BB" w:rsidRPr="003E1F7B" w:rsidRDefault="007443BB" w:rsidP="00007CDF">
      <w:pPr>
        <w:jc w:val="both"/>
        <w:rPr>
          <w:rFonts w:ascii="Palatino Linotype" w:hAnsi="Palatino Linotype" w:cstheme="majorBidi"/>
          <w:sz w:val="24"/>
          <w:szCs w:val="24"/>
        </w:rPr>
      </w:pPr>
      <w:r w:rsidRPr="003E1F7B">
        <w:rPr>
          <w:rFonts w:ascii="Palatino Linotype" w:hAnsi="Palatino Linotype" w:cstheme="majorBidi"/>
          <w:sz w:val="24"/>
          <w:szCs w:val="24"/>
        </w:rPr>
        <w:t>Dalam kurikulum 2013 mengusung tema yang menghasilkan insan Indonesia yang produktif, kreatif, inovatif, dan afektif (berkarakter), melalui penguatan sikap, keterampilan, dan pengetahuan secara terintegrasi. Untuk merealisasikan tema tersebut diperlukan perubahan, terutama dalam proses dan penilaian pembelajaran, yang harus lebih diorientasikan kepada siswa.</w:t>
      </w:r>
    </w:p>
    <w:p w:rsidR="003D1F57" w:rsidRPr="003E1F7B" w:rsidRDefault="003D1F57"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Proses pembelajaran diselenggarakan secara interaktif, inspiratif, menyenangkan, menantang, memotivasi siswa untuk berpartisipasi aktif, serta memberikan ruang yang cukup bagi perkembangan fisik serta psikologis siswa. Untuk itu setiap satuan pendidikan harus melakukan perencanaan pembelajaran, pelaksanaan proses pembelajaran serta penilaian proses pembelajaran (Mulyasa, 2014: 72-74). </w:t>
      </w:r>
    </w:p>
    <w:p w:rsidR="003D1F57" w:rsidRPr="003E1F7B" w:rsidRDefault="003D1F57" w:rsidP="00007CDF">
      <w:pPr>
        <w:jc w:val="both"/>
        <w:rPr>
          <w:rFonts w:ascii="Palatino Linotype" w:hAnsi="Palatino Linotype" w:cstheme="majorBidi"/>
          <w:sz w:val="24"/>
          <w:szCs w:val="24"/>
        </w:rPr>
      </w:pPr>
      <w:r w:rsidRPr="003E1F7B">
        <w:rPr>
          <w:rFonts w:ascii="Palatino Linotype" w:hAnsi="Palatino Linotype" w:cs="Times New Roman"/>
          <w:sz w:val="24"/>
          <w:szCs w:val="24"/>
        </w:rPr>
        <w:t>Pembelajaran tematik sebagai model pembelajaran termasuk salah satu tipe atau jenis daripada model pembelajaran terpadu. Istilah pembelajaran tematik pada dasarnya adalah model pembelajaran terpadu yang menggunakan tema untuk mengaitkan beberapa mata pelajaran sehingga dapat memberikan pengalaman bermakna kepada siswa (Trianto, 2011: 147).</w:t>
      </w:r>
    </w:p>
    <w:p w:rsidR="00EF1C96" w:rsidRPr="003E1F7B" w:rsidRDefault="00EF1C96"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Untuk dapat mengimplementasikan pembelajaran tematik dengan maksimal maka guru harus menggunakan pendekatan atau model-model yang efektif dan sesuai dengan pembelajaran. Salah satu pendekatan pembelajaran yang sesuai adalah pendekatan </w:t>
      </w:r>
      <w:r w:rsidRPr="003E1F7B">
        <w:rPr>
          <w:rFonts w:ascii="Palatino Linotype" w:hAnsi="Palatino Linotype" w:cstheme="majorBidi"/>
          <w:i/>
          <w:sz w:val="24"/>
          <w:szCs w:val="24"/>
        </w:rPr>
        <w:t>scientific</w:t>
      </w:r>
      <w:r w:rsidR="003D1F57" w:rsidRPr="003E1F7B">
        <w:rPr>
          <w:rFonts w:ascii="Palatino Linotype" w:hAnsi="Palatino Linotype" w:cstheme="majorBidi"/>
          <w:sz w:val="24"/>
          <w:szCs w:val="24"/>
        </w:rPr>
        <w:t xml:space="preserve">. </w:t>
      </w:r>
      <w:r w:rsidRPr="003E1F7B">
        <w:rPr>
          <w:rFonts w:ascii="Palatino Linotype" w:hAnsi="Palatino Linotype" w:cstheme="majorBidi"/>
          <w:sz w:val="24"/>
          <w:szCs w:val="24"/>
        </w:rPr>
        <w:t>Menur</w:t>
      </w:r>
      <w:r w:rsidR="007443BB" w:rsidRPr="003E1F7B">
        <w:rPr>
          <w:rFonts w:ascii="Palatino Linotype" w:hAnsi="Palatino Linotype" w:cstheme="majorBidi"/>
          <w:sz w:val="24"/>
          <w:szCs w:val="24"/>
        </w:rPr>
        <w:t xml:space="preserve">ut Abdul Majid (2017: 80-211), </w:t>
      </w:r>
      <w:r w:rsidRPr="003E1F7B">
        <w:rPr>
          <w:rFonts w:ascii="Palatino Linotype" w:hAnsi="Palatino Linotype" w:cstheme="majorBidi"/>
          <w:sz w:val="24"/>
          <w:szCs w:val="24"/>
        </w:rPr>
        <w:t xml:space="preserve">pendekatan </w:t>
      </w:r>
      <w:r w:rsidRPr="003E1F7B">
        <w:rPr>
          <w:rFonts w:ascii="Palatino Linotype" w:hAnsi="Palatino Linotype" w:cstheme="majorBidi"/>
          <w:i/>
          <w:sz w:val="24"/>
          <w:szCs w:val="24"/>
        </w:rPr>
        <w:t>scientific</w:t>
      </w:r>
      <w:r w:rsidRPr="003E1F7B">
        <w:rPr>
          <w:rFonts w:ascii="Palatino Linotype" w:hAnsi="Palatino Linotype" w:cstheme="majorBidi"/>
          <w:sz w:val="24"/>
          <w:szCs w:val="24"/>
        </w:rPr>
        <w:t xml:space="preserve"> menekankan pada pentingnya kolaborasi dan kerja sama di antara peserta didik dalam menyelesaikan setiap </w:t>
      </w:r>
      <w:r w:rsidR="007443BB" w:rsidRPr="003E1F7B">
        <w:rPr>
          <w:rFonts w:ascii="Palatino Linotype" w:hAnsi="Palatino Linotype" w:cstheme="majorBidi"/>
          <w:sz w:val="24"/>
          <w:szCs w:val="24"/>
        </w:rPr>
        <w:t>permasalahan dalam pembelajaran</w:t>
      </w:r>
      <w:r w:rsidRPr="003E1F7B">
        <w:rPr>
          <w:rFonts w:ascii="Palatino Linotype" w:hAnsi="Palatino Linotype" w:cstheme="majorBidi"/>
          <w:sz w:val="24"/>
          <w:szCs w:val="24"/>
        </w:rPr>
        <w:t>.</w:t>
      </w:r>
      <w:r w:rsidR="007443BB" w:rsidRPr="003E1F7B">
        <w:rPr>
          <w:rFonts w:ascii="Palatino Linotype" w:hAnsi="Palatino Linotype" w:cstheme="majorBidi"/>
          <w:sz w:val="24"/>
          <w:szCs w:val="24"/>
        </w:rPr>
        <w:t xml:space="preserve"> Adapun p</w:t>
      </w:r>
      <w:r w:rsidRPr="003E1F7B">
        <w:rPr>
          <w:rFonts w:ascii="Palatino Linotype" w:hAnsi="Palatino Linotype" w:cstheme="majorBidi"/>
          <w:sz w:val="24"/>
          <w:szCs w:val="24"/>
        </w:rPr>
        <w:t xml:space="preserve">enerapan pendekatan saintifik dalam pembelajaran melibatkan keterampilan proses, seperti mengamati, mengklasifikasi, mengukur, meramalkan, menjelaskan, dan menyimpulkan. Dalam melaksanakan proses-proses tersebut, bantuan seorang guru sangat diperlukan. Akan tetapi, bantuan guru tersebut harus semakin berkurang dengan semakin tingginya kelas siswa (Hosnan, </w:t>
      </w:r>
      <w:r w:rsidR="009E5D3A" w:rsidRPr="003E1F7B">
        <w:rPr>
          <w:rFonts w:ascii="Palatino Linotype" w:hAnsi="Palatino Linotype" w:cstheme="majorBidi"/>
          <w:sz w:val="24"/>
          <w:szCs w:val="24"/>
        </w:rPr>
        <w:t>2014</w:t>
      </w:r>
      <w:r w:rsidRPr="003E1F7B">
        <w:rPr>
          <w:rFonts w:ascii="Palatino Linotype" w:hAnsi="Palatino Linotype" w:cstheme="majorBidi"/>
          <w:sz w:val="24"/>
          <w:szCs w:val="24"/>
        </w:rPr>
        <w:t>:34)</w:t>
      </w:r>
      <w:r w:rsidR="00A33BF4" w:rsidRPr="003E1F7B">
        <w:rPr>
          <w:rFonts w:ascii="Palatino Linotype" w:hAnsi="Palatino Linotype" w:cstheme="majorBidi"/>
          <w:sz w:val="24"/>
          <w:szCs w:val="24"/>
        </w:rPr>
        <w:t>.</w:t>
      </w:r>
    </w:p>
    <w:p w:rsidR="00542B3C" w:rsidRPr="003E1F7B" w:rsidRDefault="009E5D3A" w:rsidP="00007CDF">
      <w:pPr>
        <w:jc w:val="both"/>
        <w:rPr>
          <w:rFonts w:ascii="Palatino Linotype" w:hAnsi="Palatino Linotype" w:cstheme="majorBidi"/>
          <w:sz w:val="24"/>
          <w:szCs w:val="24"/>
        </w:rPr>
      </w:pPr>
      <w:r w:rsidRPr="003E1F7B">
        <w:rPr>
          <w:rFonts w:ascii="Palatino Linotype" w:hAnsi="Palatino Linotype" w:cstheme="majorBidi"/>
          <w:sz w:val="24"/>
          <w:szCs w:val="24"/>
        </w:rPr>
        <w:lastRenderedPageBreak/>
        <w:t xml:space="preserve">Keberhasilan penerapan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untuk meningkatkan hasil pembelajaran tematik pernah diterapkan oleh peneliti terdahulu. Penelitian yang dilakukan </w:t>
      </w:r>
      <w:r w:rsidR="003D1F57" w:rsidRPr="003E1F7B">
        <w:rPr>
          <w:rFonts w:ascii="Palatino Linotype" w:hAnsi="Palatino Linotype" w:cstheme="majorBidi"/>
          <w:sz w:val="24"/>
          <w:szCs w:val="24"/>
        </w:rPr>
        <w:t>oleh Hindira Wardani (2017) yang berjudul “</w:t>
      </w:r>
      <w:r w:rsidR="003D1F57" w:rsidRPr="003E1F7B">
        <w:rPr>
          <w:rFonts w:ascii="Palatino Linotype" w:hAnsi="Palatino Linotype" w:cstheme="majorBidi"/>
          <w:iCs/>
          <w:sz w:val="24"/>
          <w:szCs w:val="24"/>
        </w:rPr>
        <w:t>Penerapan Metode</w:t>
      </w:r>
      <w:r w:rsidR="003D1F57" w:rsidRPr="003E1F7B">
        <w:rPr>
          <w:rFonts w:ascii="Palatino Linotype" w:hAnsi="Palatino Linotype" w:cstheme="majorBidi"/>
          <w:i/>
          <w:sz w:val="24"/>
          <w:szCs w:val="24"/>
        </w:rPr>
        <w:t xml:space="preserve"> Outdoor Study </w:t>
      </w:r>
      <w:r w:rsidR="003D1F57" w:rsidRPr="003E1F7B">
        <w:rPr>
          <w:rFonts w:ascii="Palatino Linotype" w:hAnsi="Palatino Linotype" w:cstheme="majorBidi"/>
          <w:iCs/>
          <w:sz w:val="24"/>
          <w:szCs w:val="24"/>
        </w:rPr>
        <w:t>Dalam Meningkatkan Motivasi Belajar Peserta Didik Kelas IV Pada Mata Pelajaran Matematika di Madrasah Ibtidaiyah Negeri 10 Bandar Lampung”</w:t>
      </w:r>
      <w:r w:rsidR="00FE25E8" w:rsidRPr="003E1F7B">
        <w:rPr>
          <w:rFonts w:ascii="Palatino Linotype" w:hAnsi="Palatino Linotype" w:cstheme="majorBidi"/>
          <w:iCs/>
          <w:sz w:val="24"/>
          <w:szCs w:val="24"/>
        </w:rPr>
        <w:t>. P</w:t>
      </w:r>
      <w:r w:rsidR="003D1F57" w:rsidRPr="003E1F7B">
        <w:rPr>
          <w:rFonts w:ascii="Palatino Linotype" w:hAnsi="Palatino Linotype" w:cstheme="majorBidi"/>
          <w:sz w:val="24"/>
          <w:szCs w:val="24"/>
        </w:rPr>
        <w:t xml:space="preserve">enelitian </w:t>
      </w:r>
      <w:r w:rsidR="00FE25E8" w:rsidRPr="003E1F7B">
        <w:rPr>
          <w:rFonts w:ascii="Palatino Linotype" w:hAnsi="Palatino Linotype" w:cstheme="majorBidi"/>
          <w:sz w:val="24"/>
          <w:szCs w:val="24"/>
        </w:rPr>
        <w:t xml:space="preserve">ini </w:t>
      </w:r>
      <w:r w:rsidR="003D1F57" w:rsidRPr="003E1F7B">
        <w:rPr>
          <w:rFonts w:ascii="Palatino Linotype" w:hAnsi="Palatino Linotype" w:cstheme="majorBidi"/>
          <w:sz w:val="24"/>
          <w:szCs w:val="24"/>
        </w:rPr>
        <w:t xml:space="preserve">memperoleh hasil bahwa menggunakan metode </w:t>
      </w:r>
      <w:r w:rsidR="003D1F57" w:rsidRPr="003E1F7B">
        <w:rPr>
          <w:rFonts w:ascii="Palatino Linotype" w:hAnsi="Palatino Linotype" w:cstheme="majorBidi"/>
          <w:i/>
          <w:sz w:val="24"/>
          <w:szCs w:val="24"/>
        </w:rPr>
        <w:t>outdoor study</w:t>
      </w:r>
      <w:r w:rsidR="003D1F57" w:rsidRPr="003E1F7B">
        <w:rPr>
          <w:rFonts w:ascii="Palatino Linotype" w:hAnsi="Palatino Linotype" w:cstheme="majorBidi"/>
          <w:sz w:val="24"/>
          <w:szCs w:val="24"/>
        </w:rPr>
        <w:t xml:space="preserve"> lebih baik dari pada kelas kontrol yang menggunakan pembelajaran konvensional.</w:t>
      </w:r>
      <w:r w:rsidR="00FE25E8" w:rsidRPr="003E1F7B">
        <w:rPr>
          <w:rFonts w:ascii="Palatino Linotype" w:hAnsi="Palatino Linotype" w:cstheme="majorBidi"/>
          <w:sz w:val="24"/>
          <w:szCs w:val="24"/>
        </w:rPr>
        <w:t xml:space="preserve"> Berdasarkan hal tersebut maka dalam penelitian ini akan dianalisis peningkatan hasil belajar siswa pada pembelajaran tematik melalui metode </w:t>
      </w:r>
      <w:r w:rsidR="00FE25E8" w:rsidRPr="003E1F7B">
        <w:rPr>
          <w:rFonts w:ascii="Palatino Linotype" w:hAnsi="Palatino Linotype" w:cstheme="majorBidi"/>
          <w:i/>
          <w:iCs/>
          <w:sz w:val="24"/>
          <w:szCs w:val="24"/>
        </w:rPr>
        <w:t>outdoor study</w:t>
      </w:r>
      <w:r w:rsidR="00FE25E8" w:rsidRPr="003E1F7B">
        <w:rPr>
          <w:rFonts w:ascii="Palatino Linotype" w:hAnsi="Palatino Linotype" w:cstheme="majorBidi"/>
          <w:sz w:val="24"/>
          <w:szCs w:val="24"/>
        </w:rPr>
        <w:t xml:space="preserve"> berbasis </w:t>
      </w:r>
      <w:r w:rsidR="00FE25E8" w:rsidRPr="003E1F7B">
        <w:rPr>
          <w:rFonts w:ascii="Palatino Linotype" w:hAnsi="Palatino Linotype" w:cstheme="majorBidi"/>
          <w:i/>
          <w:iCs/>
          <w:sz w:val="24"/>
          <w:szCs w:val="24"/>
        </w:rPr>
        <w:t>scientific learning</w:t>
      </w:r>
      <w:r w:rsidR="00FE25E8" w:rsidRPr="003E1F7B">
        <w:rPr>
          <w:rFonts w:ascii="Palatino Linotype" w:hAnsi="Palatino Linotype" w:cstheme="majorBidi"/>
          <w:sz w:val="24"/>
          <w:szCs w:val="24"/>
        </w:rPr>
        <w:t>.</w:t>
      </w:r>
    </w:p>
    <w:p w:rsidR="00D91732" w:rsidRPr="003E1F7B" w:rsidRDefault="00D91732" w:rsidP="004D763C">
      <w:pPr>
        <w:jc w:val="both"/>
        <w:rPr>
          <w:rFonts w:ascii="Palatino Linotype" w:hAnsi="Palatino Linotype" w:cstheme="majorBidi"/>
          <w:b/>
          <w:bCs/>
          <w:sz w:val="24"/>
          <w:szCs w:val="24"/>
        </w:rPr>
      </w:pPr>
      <w:r w:rsidRPr="003E1F7B">
        <w:rPr>
          <w:rFonts w:ascii="Palatino Linotype" w:hAnsi="Palatino Linotype" w:cstheme="majorBidi"/>
          <w:b/>
          <w:bCs/>
          <w:sz w:val="24"/>
          <w:szCs w:val="24"/>
        </w:rPr>
        <w:t xml:space="preserve">METODE </w:t>
      </w:r>
    </w:p>
    <w:p w:rsidR="00D07E23" w:rsidRPr="003E1F7B" w:rsidRDefault="00246153"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Penelitian ini menggunaan jenis Penelitian Tindakan Kelas </w:t>
      </w:r>
      <w:r w:rsidR="00D07E23" w:rsidRPr="003E1F7B">
        <w:rPr>
          <w:rFonts w:ascii="Palatino Linotype" w:hAnsi="Palatino Linotype" w:cstheme="majorBidi"/>
          <w:sz w:val="24"/>
          <w:szCs w:val="24"/>
        </w:rPr>
        <w:t xml:space="preserve">Penelitian. Menurut Ebbut (dalam Kunandar, 2016: 45) penelitian tindakan adalah kajian sistemik dari upaya perbaikan pelaksanaan praktik pendidikan oleh sekelompok guru dengan melakukan tindakan-tindakan dalam pembelajaran, berdasarkan refleksi mereka mengenai hasil dari tindakan-tindakan </w:t>
      </w:r>
      <w:r w:rsidR="00176FC2" w:rsidRPr="003E1F7B">
        <w:rPr>
          <w:rFonts w:ascii="Palatino Linotype" w:hAnsi="Palatino Linotype" w:cstheme="majorBidi"/>
          <w:sz w:val="24"/>
          <w:szCs w:val="24"/>
        </w:rPr>
        <w:t>Penelitian ini menggunakan jens penelitian tindakan kelas dengan mengadopsi model</w:t>
      </w:r>
      <w:r w:rsidR="00D07E23" w:rsidRPr="003E1F7B">
        <w:rPr>
          <w:rFonts w:ascii="Palatino Linotype" w:hAnsi="Palatino Linotype" w:cstheme="majorBidi"/>
          <w:sz w:val="24"/>
          <w:szCs w:val="24"/>
        </w:rPr>
        <w:t xml:space="preserve"> Kemmis dan Mc. Taggrat. Setiap siklus terdiri dari empat tahapan yaitu perencanaan (</w:t>
      </w:r>
      <w:r w:rsidR="00D07E23" w:rsidRPr="003E1F7B">
        <w:rPr>
          <w:rFonts w:ascii="Palatino Linotype" w:hAnsi="Palatino Linotype" w:cstheme="majorBidi"/>
          <w:i/>
          <w:sz w:val="24"/>
          <w:szCs w:val="24"/>
        </w:rPr>
        <w:t>planning</w:t>
      </w:r>
      <w:r w:rsidR="00D07E23" w:rsidRPr="003E1F7B">
        <w:rPr>
          <w:rFonts w:ascii="Palatino Linotype" w:hAnsi="Palatino Linotype" w:cstheme="majorBidi"/>
          <w:sz w:val="24"/>
          <w:szCs w:val="24"/>
        </w:rPr>
        <w:t>), pelaksanaan (</w:t>
      </w:r>
      <w:r w:rsidR="00D07E23" w:rsidRPr="003E1F7B">
        <w:rPr>
          <w:rFonts w:ascii="Palatino Linotype" w:hAnsi="Palatino Linotype" w:cstheme="majorBidi"/>
          <w:i/>
          <w:sz w:val="24"/>
          <w:szCs w:val="24"/>
        </w:rPr>
        <w:t>acting</w:t>
      </w:r>
      <w:r w:rsidR="00D07E23" w:rsidRPr="003E1F7B">
        <w:rPr>
          <w:rFonts w:ascii="Palatino Linotype" w:hAnsi="Palatino Linotype" w:cstheme="majorBidi"/>
          <w:sz w:val="24"/>
          <w:szCs w:val="24"/>
        </w:rPr>
        <w:t>), observasi (</w:t>
      </w:r>
      <w:r w:rsidR="00D07E23" w:rsidRPr="003E1F7B">
        <w:rPr>
          <w:rFonts w:ascii="Palatino Linotype" w:hAnsi="Palatino Linotype" w:cstheme="majorBidi"/>
          <w:i/>
          <w:sz w:val="24"/>
          <w:szCs w:val="24"/>
        </w:rPr>
        <w:t>observing</w:t>
      </w:r>
      <w:r w:rsidR="00D07E23" w:rsidRPr="003E1F7B">
        <w:rPr>
          <w:rFonts w:ascii="Palatino Linotype" w:hAnsi="Palatino Linotype" w:cstheme="majorBidi"/>
          <w:sz w:val="24"/>
          <w:szCs w:val="24"/>
        </w:rPr>
        <w:t>), dan refleksi (</w:t>
      </w:r>
      <w:r w:rsidR="00D07E23" w:rsidRPr="003E1F7B">
        <w:rPr>
          <w:rFonts w:ascii="Palatino Linotype" w:hAnsi="Palatino Linotype" w:cstheme="majorBidi"/>
          <w:i/>
          <w:sz w:val="24"/>
          <w:szCs w:val="24"/>
        </w:rPr>
        <w:t>reflecting</w:t>
      </w:r>
      <w:r w:rsidR="00D07E23" w:rsidRPr="003E1F7B">
        <w:rPr>
          <w:rFonts w:ascii="Palatino Linotype" w:hAnsi="Palatino Linotype" w:cstheme="majorBidi"/>
          <w:sz w:val="24"/>
          <w:szCs w:val="24"/>
        </w:rPr>
        <w:t>) (Tampubolon, 2014: 27).</w:t>
      </w:r>
    </w:p>
    <w:p w:rsidR="00176FC2" w:rsidRPr="003E1F7B" w:rsidRDefault="00246153"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Penelitian ini dilaksanakan pada semester II tahun ajaran 2018/2019 tepatnya pada bulan Maret-April 2019 di SD Kreativa </w:t>
      </w:r>
      <w:r w:rsidR="00176FC2" w:rsidRPr="003E1F7B">
        <w:rPr>
          <w:rFonts w:ascii="Palatino Linotype" w:hAnsi="Palatino Linotype" w:cstheme="majorBidi"/>
          <w:sz w:val="24"/>
          <w:szCs w:val="24"/>
        </w:rPr>
        <w:t>Bogor Kelurahan Sukadamai Kecamatan Tanah Sareal</w:t>
      </w:r>
      <w:r w:rsidRPr="003E1F7B">
        <w:rPr>
          <w:rFonts w:ascii="Palatino Linotype" w:hAnsi="Palatino Linotype" w:cstheme="majorBidi"/>
          <w:sz w:val="24"/>
          <w:szCs w:val="24"/>
        </w:rPr>
        <w:t xml:space="preserve">. Subjek dalam penelitian ini adalah siswa kelas IV B SD Kreativa </w:t>
      </w:r>
      <w:r w:rsidR="007B7EB8" w:rsidRPr="003E1F7B">
        <w:rPr>
          <w:rFonts w:ascii="Palatino Linotype" w:hAnsi="Palatino Linotype" w:cstheme="majorBidi"/>
          <w:sz w:val="24"/>
          <w:szCs w:val="24"/>
        </w:rPr>
        <w:t>sejumlah 21 siswa</w:t>
      </w:r>
      <w:r w:rsidR="00EF1C96" w:rsidRPr="003E1F7B">
        <w:rPr>
          <w:rFonts w:ascii="Palatino Linotype" w:hAnsi="Palatino Linotype" w:cstheme="majorBidi"/>
          <w:sz w:val="24"/>
          <w:szCs w:val="24"/>
        </w:rPr>
        <w:t xml:space="preserve"> dengan 8 siswa laki-laki dan 13</w:t>
      </w:r>
      <w:r w:rsidR="007B7EB8" w:rsidRPr="003E1F7B">
        <w:rPr>
          <w:rFonts w:ascii="Palatino Linotype" w:hAnsi="Palatino Linotype" w:cstheme="majorBidi"/>
          <w:sz w:val="24"/>
          <w:szCs w:val="24"/>
        </w:rPr>
        <w:t xml:space="preserve"> siswa perempuan. </w:t>
      </w:r>
    </w:p>
    <w:p w:rsidR="006A6702" w:rsidRPr="003E1F7B" w:rsidRDefault="00176FC2" w:rsidP="003E1F7B">
      <w:pPr>
        <w:jc w:val="both"/>
        <w:rPr>
          <w:rFonts w:ascii="Palatino Linotype" w:hAnsi="Palatino Linotype" w:cstheme="majorBidi"/>
          <w:sz w:val="24"/>
          <w:szCs w:val="24"/>
        </w:rPr>
      </w:pPr>
      <w:r w:rsidRPr="003E1F7B">
        <w:rPr>
          <w:rFonts w:ascii="Palatino Linotype" w:hAnsi="Palatino Linotype" w:cstheme="majorBidi"/>
          <w:sz w:val="24"/>
          <w:szCs w:val="24"/>
        </w:rPr>
        <w:t xml:space="preserve"> Adapun pengumpulan data pada penelitian ini menggu</w:t>
      </w:r>
      <w:r w:rsidR="006A6702" w:rsidRPr="003E1F7B">
        <w:rPr>
          <w:rFonts w:ascii="Palatino Linotype" w:hAnsi="Palatino Linotype" w:cstheme="majorBidi"/>
          <w:sz w:val="24"/>
          <w:szCs w:val="24"/>
        </w:rPr>
        <w:t>nakan 1) T</w:t>
      </w:r>
      <w:r w:rsidRPr="003E1F7B">
        <w:rPr>
          <w:rFonts w:ascii="Palatino Linotype" w:hAnsi="Palatino Linotype" w:cstheme="majorBidi"/>
          <w:sz w:val="24"/>
          <w:szCs w:val="24"/>
        </w:rPr>
        <w:t>es, tes ini dilakukan dengan tujuan untuk mengetahui peningkatan hasil belajar, tes juga merupakan salah satu rangkaian kegiatan dalam melihat hasil</w:t>
      </w:r>
      <w:r w:rsidR="006A6702" w:rsidRPr="003E1F7B">
        <w:rPr>
          <w:rFonts w:ascii="Palatino Linotype" w:hAnsi="Palatino Linotype" w:cstheme="majorBidi"/>
          <w:sz w:val="24"/>
          <w:szCs w:val="24"/>
        </w:rPr>
        <w:t xml:space="preserve">. 2) Observasi, observasi digunakan untuk mengamati dan mengumpulkan data tentang aktivitas guru dan aktivitas siswa selama proses pembelajaran. 3) Wawancara, wawancara digunakan untuk mendapatkan data yang dibutuhkan dalam penyusunan penelitian. 4) Dokumentasi, dokumentasi ini </w:t>
      </w:r>
      <w:r w:rsidR="006A6702" w:rsidRPr="003E1F7B">
        <w:rPr>
          <w:rFonts w:ascii="Palatino Linotype" w:hAnsi="Palatino Linotype" w:cstheme="majorBidi"/>
          <w:sz w:val="24"/>
          <w:szCs w:val="24"/>
        </w:rPr>
        <w:lastRenderedPageBreak/>
        <w:t>dapat digunakan untuk membantu menggambarkan apa yang terjadi dikelas ketika proses pembelajaran.</w:t>
      </w:r>
    </w:p>
    <w:p w:rsidR="005C795C" w:rsidRPr="003E1F7B" w:rsidRDefault="006A6702" w:rsidP="003E1F7B">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Penentuan ketuntasan belajar siswa menurut </w:t>
      </w:r>
      <w:r w:rsidR="005C795C" w:rsidRPr="003E1F7B">
        <w:rPr>
          <w:rFonts w:ascii="Palatino Linotype" w:hAnsi="Palatino Linotype" w:cstheme="majorBidi"/>
          <w:sz w:val="24"/>
          <w:szCs w:val="24"/>
        </w:rPr>
        <w:t>dihitung dengan menggunakan rumus :</w:t>
      </w:r>
    </w:p>
    <w:p w:rsidR="005C795C" w:rsidRPr="004D763C" w:rsidRDefault="00A46170" w:rsidP="003E1F7B">
      <w:pPr>
        <w:jc w:val="both"/>
        <w:rPr>
          <w:rFonts w:ascii="Palatino Linotype" w:eastAsiaTheme="minorEastAsia" w:hAnsi="Palatino Linotype" w:cstheme="majorBidi"/>
          <w:b/>
          <w:bCs/>
          <w:sz w:val="24"/>
          <w:szCs w:val="24"/>
        </w:rPr>
      </w:pPr>
      <w:r w:rsidRPr="004D763C">
        <w:rPr>
          <w:rFonts w:ascii="Palatino Linotype" w:hAnsi="Palatino Linotype" w:cstheme="majorBidi"/>
          <w:b/>
          <w:bCs/>
          <w:sz w:val="24"/>
          <w:szCs w:val="24"/>
        </w:rPr>
        <w:t xml:space="preserve">X = </w:t>
      </w:r>
      <m:oMath>
        <m:f>
          <m:fPr>
            <m:ctrlPr>
              <w:rPr>
                <w:rFonts w:ascii="Cambria Math" w:hAnsi="Cambria Math" w:cstheme="majorBidi"/>
                <w:b/>
                <w:bCs/>
                <w:sz w:val="24"/>
                <w:szCs w:val="24"/>
              </w:rPr>
            </m:ctrlPr>
          </m:fPr>
          <m:num>
            <m:r>
              <m:rPr>
                <m:sty m:val="b"/>
              </m:rPr>
              <w:rPr>
                <w:rFonts w:ascii="Cambria Math" w:hAnsi="Cambria Math" w:cstheme="majorBidi"/>
                <w:sz w:val="24"/>
                <w:szCs w:val="24"/>
              </w:rPr>
              <m:t>Jumlah siswa diatas KKM</m:t>
            </m:r>
          </m:num>
          <m:den>
            <m:r>
              <m:rPr>
                <m:sty m:val="b"/>
              </m:rPr>
              <w:rPr>
                <w:rFonts w:ascii="Cambria Math" w:hAnsi="Cambria Math" w:cstheme="majorBidi"/>
                <w:sz w:val="24"/>
                <w:szCs w:val="24"/>
              </w:rPr>
              <m:t>jumlah seluruh siswa</m:t>
            </m:r>
          </m:den>
        </m:f>
      </m:oMath>
      <w:r w:rsidRPr="004D763C">
        <w:rPr>
          <w:rFonts w:ascii="Palatino Linotype" w:eastAsiaTheme="minorEastAsia" w:hAnsi="Palatino Linotype" w:cstheme="majorBidi"/>
          <w:b/>
          <w:bCs/>
          <w:sz w:val="24"/>
          <w:szCs w:val="24"/>
        </w:rPr>
        <w:t xml:space="preserve"> X 100 %</w:t>
      </w:r>
    </w:p>
    <w:p w:rsidR="00A46170" w:rsidRPr="003E1F7B" w:rsidRDefault="00A46170" w:rsidP="00007CDF">
      <w:pPr>
        <w:jc w:val="both"/>
        <w:rPr>
          <w:rFonts w:ascii="Palatino Linotype" w:hAnsi="Palatino Linotype" w:cstheme="majorBidi"/>
          <w:sz w:val="24"/>
          <w:szCs w:val="24"/>
        </w:rPr>
      </w:pPr>
      <w:r w:rsidRPr="003E1F7B">
        <w:rPr>
          <w:rFonts w:ascii="Palatino Linotype" w:hAnsi="Palatino Linotype" w:cstheme="majorBidi"/>
          <w:sz w:val="24"/>
          <w:szCs w:val="24"/>
        </w:rPr>
        <w:t>Konversi nilai hasil penelitian untuk menganalisis dan menginterpretasi data dapat menggunakan kategori keberhasilan tindakan sebagai berikut (Tampubolon, 2014: 55) :</w:t>
      </w:r>
    </w:p>
    <w:p w:rsidR="00A46170" w:rsidRPr="003E1F7B" w:rsidRDefault="00A46170" w:rsidP="003E1F7B">
      <w:pPr>
        <w:jc w:val="both"/>
        <w:rPr>
          <w:rFonts w:ascii="Palatino Linotype" w:hAnsi="Palatino Linotype" w:cstheme="majorBidi"/>
          <w:sz w:val="24"/>
          <w:szCs w:val="24"/>
        </w:rPr>
      </w:pPr>
      <w:r w:rsidRPr="00007CDF">
        <w:rPr>
          <w:rFonts w:ascii="Palatino Linotype" w:hAnsi="Palatino Linotype" w:cstheme="majorBidi"/>
          <w:b/>
          <w:bCs/>
          <w:sz w:val="24"/>
          <w:szCs w:val="24"/>
        </w:rPr>
        <w:t>81% - 100%</w:t>
      </w:r>
      <w:r w:rsidRPr="003E1F7B">
        <w:rPr>
          <w:rFonts w:ascii="Palatino Linotype" w:hAnsi="Palatino Linotype" w:cstheme="majorBidi"/>
          <w:sz w:val="24"/>
          <w:szCs w:val="24"/>
        </w:rPr>
        <w:tab/>
        <w:t>= sangat baik</w:t>
      </w:r>
    </w:p>
    <w:p w:rsidR="00A46170" w:rsidRPr="003E1F7B" w:rsidRDefault="00A46170" w:rsidP="003E1F7B">
      <w:pPr>
        <w:jc w:val="both"/>
        <w:rPr>
          <w:rFonts w:ascii="Palatino Linotype" w:hAnsi="Palatino Linotype" w:cstheme="majorBidi"/>
          <w:sz w:val="24"/>
          <w:szCs w:val="24"/>
        </w:rPr>
      </w:pPr>
      <w:r w:rsidRPr="00007CDF">
        <w:rPr>
          <w:rFonts w:ascii="Palatino Linotype" w:hAnsi="Palatino Linotype" w:cstheme="majorBidi"/>
          <w:b/>
          <w:bCs/>
          <w:sz w:val="24"/>
          <w:szCs w:val="24"/>
        </w:rPr>
        <w:t>61% - 80%</w:t>
      </w:r>
      <w:r w:rsidRPr="003E1F7B">
        <w:rPr>
          <w:rFonts w:ascii="Palatino Linotype" w:hAnsi="Palatino Linotype" w:cstheme="majorBidi"/>
          <w:sz w:val="24"/>
          <w:szCs w:val="24"/>
        </w:rPr>
        <w:tab/>
        <w:t>= baik</w:t>
      </w:r>
    </w:p>
    <w:p w:rsidR="00A46170" w:rsidRPr="003E1F7B" w:rsidRDefault="00A46170" w:rsidP="003E1F7B">
      <w:pPr>
        <w:jc w:val="both"/>
        <w:rPr>
          <w:rFonts w:ascii="Palatino Linotype" w:hAnsi="Palatino Linotype" w:cstheme="majorBidi"/>
          <w:sz w:val="24"/>
          <w:szCs w:val="24"/>
        </w:rPr>
      </w:pPr>
      <w:r w:rsidRPr="00007CDF">
        <w:rPr>
          <w:rFonts w:ascii="Palatino Linotype" w:hAnsi="Palatino Linotype" w:cstheme="majorBidi"/>
          <w:b/>
          <w:bCs/>
          <w:sz w:val="24"/>
          <w:szCs w:val="24"/>
        </w:rPr>
        <w:t>41% - 60%</w:t>
      </w:r>
      <w:r w:rsidRPr="003E1F7B">
        <w:rPr>
          <w:rFonts w:ascii="Palatino Linotype" w:hAnsi="Palatino Linotype" w:cstheme="majorBidi"/>
          <w:sz w:val="24"/>
          <w:szCs w:val="24"/>
        </w:rPr>
        <w:tab/>
        <w:t>= cukup</w:t>
      </w:r>
    </w:p>
    <w:p w:rsidR="00A46170" w:rsidRPr="003E1F7B" w:rsidRDefault="00A46170" w:rsidP="003E1F7B">
      <w:pPr>
        <w:jc w:val="both"/>
        <w:rPr>
          <w:rFonts w:ascii="Palatino Linotype" w:hAnsi="Palatino Linotype" w:cstheme="majorBidi"/>
          <w:sz w:val="24"/>
          <w:szCs w:val="24"/>
        </w:rPr>
      </w:pPr>
      <w:r w:rsidRPr="00007CDF">
        <w:rPr>
          <w:rFonts w:ascii="Palatino Linotype" w:hAnsi="Palatino Linotype" w:cstheme="majorBidi"/>
          <w:b/>
          <w:bCs/>
          <w:sz w:val="24"/>
          <w:szCs w:val="24"/>
        </w:rPr>
        <w:t>21% - 40%</w:t>
      </w:r>
      <w:r w:rsidRPr="003E1F7B">
        <w:rPr>
          <w:rFonts w:ascii="Palatino Linotype" w:hAnsi="Palatino Linotype" w:cstheme="majorBidi"/>
          <w:sz w:val="24"/>
          <w:szCs w:val="24"/>
        </w:rPr>
        <w:tab/>
        <w:t>= kurang baik</w:t>
      </w:r>
    </w:p>
    <w:p w:rsidR="00A46170" w:rsidRPr="003E1F7B" w:rsidRDefault="00A46170" w:rsidP="003E1F7B">
      <w:pPr>
        <w:jc w:val="both"/>
        <w:rPr>
          <w:rFonts w:ascii="Palatino Linotype" w:hAnsi="Palatino Linotype" w:cstheme="majorBidi"/>
          <w:sz w:val="24"/>
          <w:szCs w:val="24"/>
        </w:rPr>
      </w:pPr>
      <w:r w:rsidRPr="00007CDF">
        <w:rPr>
          <w:rFonts w:ascii="Palatino Linotype" w:hAnsi="Palatino Linotype" w:cstheme="majorBidi"/>
          <w:b/>
          <w:bCs/>
          <w:sz w:val="24"/>
          <w:szCs w:val="24"/>
        </w:rPr>
        <w:t>0% - 20%</w:t>
      </w:r>
      <w:r w:rsidRPr="003E1F7B">
        <w:rPr>
          <w:rFonts w:ascii="Palatino Linotype" w:hAnsi="Palatino Linotype" w:cstheme="majorBidi"/>
          <w:sz w:val="24"/>
          <w:szCs w:val="24"/>
        </w:rPr>
        <w:t xml:space="preserve"> </w:t>
      </w:r>
      <w:r w:rsidRPr="003E1F7B">
        <w:rPr>
          <w:rFonts w:ascii="Palatino Linotype" w:hAnsi="Palatino Linotype" w:cstheme="majorBidi"/>
          <w:sz w:val="24"/>
          <w:szCs w:val="24"/>
        </w:rPr>
        <w:tab/>
        <w:t xml:space="preserve">= sangat tidak baik </w:t>
      </w:r>
    </w:p>
    <w:p w:rsidR="00A46170" w:rsidRPr="003E1F7B" w:rsidRDefault="00A46170" w:rsidP="00007CDF">
      <w:pPr>
        <w:jc w:val="both"/>
        <w:rPr>
          <w:rFonts w:ascii="Palatino Linotype" w:hAnsi="Palatino Linotype" w:cstheme="majorBidi"/>
          <w:sz w:val="24"/>
          <w:szCs w:val="24"/>
        </w:rPr>
      </w:pPr>
      <w:r w:rsidRPr="003E1F7B">
        <w:rPr>
          <w:rFonts w:ascii="Palatino Linotype" w:hAnsi="Palatino Linotype" w:cstheme="majorBidi"/>
          <w:sz w:val="24"/>
          <w:szCs w:val="24"/>
        </w:rPr>
        <w:t>Anas Sudijono (2017: 43) menyatakan rumus yang digunakan untuk analisis lembar observasi</w:t>
      </w:r>
      <w:r w:rsidR="00374674" w:rsidRPr="003E1F7B">
        <w:rPr>
          <w:rFonts w:ascii="Palatino Linotype" w:hAnsi="Palatino Linotype" w:cstheme="majorBidi"/>
          <w:sz w:val="24"/>
          <w:szCs w:val="24"/>
        </w:rPr>
        <w:t xml:space="preserve"> aktivitas guu dan siswa</w:t>
      </w:r>
      <w:r w:rsidRPr="003E1F7B">
        <w:rPr>
          <w:rFonts w:ascii="Palatino Linotype" w:hAnsi="Palatino Linotype" w:cstheme="majorBidi"/>
          <w:sz w:val="24"/>
          <w:szCs w:val="24"/>
        </w:rPr>
        <w:t xml:space="preserve"> yaitu :</w:t>
      </w:r>
    </w:p>
    <w:p w:rsidR="005C03D8" w:rsidRPr="004D763C" w:rsidRDefault="00A46170" w:rsidP="003E1F7B">
      <w:pPr>
        <w:jc w:val="both"/>
        <w:rPr>
          <w:rFonts w:ascii="Palatino Linotype" w:hAnsi="Palatino Linotype" w:cstheme="majorBidi"/>
          <w:b/>
          <w:bCs/>
          <w:sz w:val="24"/>
          <w:szCs w:val="24"/>
        </w:rPr>
      </w:pPr>
      <w:r w:rsidRPr="004D763C">
        <w:rPr>
          <w:rFonts w:ascii="Palatino Linotype" w:hAnsi="Palatino Linotype" w:cstheme="majorBidi"/>
          <w:b/>
          <w:bCs/>
          <w:sz w:val="24"/>
          <w:szCs w:val="24"/>
        </w:rPr>
        <w:t xml:space="preserve">p =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 xml:space="preserve">f </m:t>
            </m:r>
          </m:num>
          <m:den>
            <m:r>
              <m:rPr>
                <m:sty m:val="bi"/>
              </m:rPr>
              <w:rPr>
                <w:rFonts w:ascii="Cambria Math" w:hAnsi="Cambria Math" w:cstheme="majorBidi"/>
                <w:sz w:val="24"/>
                <w:szCs w:val="24"/>
              </w:rPr>
              <m:t>N</m:t>
            </m:r>
          </m:den>
        </m:f>
      </m:oMath>
      <w:r w:rsidRPr="004D763C">
        <w:rPr>
          <w:rFonts w:ascii="Palatino Linotype" w:eastAsiaTheme="minorEastAsia" w:hAnsi="Palatino Linotype" w:cstheme="majorBidi"/>
          <w:b/>
          <w:bCs/>
          <w:sz w:val="24"/>
          <w:szCs w:val="24"/>
        </w:rPr>
        <w:t xml:space="preserve"> </w:t>
      </w:r>
      <w:r w:rsidRPr="004D763C">
        <w:rPr>
          <w:rFonts w:ascii="Palatino Linotype" w:hAnsi="Palatino Linotype" w:cstheme="majorBidi"/>
          <w:b/>
          <w:bCs/>
          <w:sz w:val="24"/>
          <w:szCs w:val="24"/>
        </w:rPr>
        <w:t>X 100%</w:t>
      </w:r>
    </w:p>
    <w:p w:rsidR="00A46170" w:rsidRPr="003E1F7B" w:rsidRDefault="00A46170" w:rsidP="003E1F7B">
      <w:pPr>
        <w:jc w:val="both"/>
        <w:rPr>
          <w:rFonts w:ascii="Palatino Linotype" w:hAnsi="Palatino Linotype" w:cstheme="majorBidi"/>
          <w:sz w:val="24"/>
          <w:szCs w:val="24"/>
        </w:rPr>
      </w:pPr>
      <w:r w:rsidRPr="003E1F7B">
        <w:rPr>
          <w:rFonts w:ascii="Palatino Linotype" w:hAnsi="Palatino Linotype" w:cstheme="majorBidi"/>
          <w:sz w:val="24"/>
          <w:szCs w:val="24"/>
        </w:rPr>
        <w:t>Keterangan :</w:t>
      </w:r>
    </w:p>
    <w:p w:rsidR="00A46170" w:rsidRPr="003E1F7B" w:rsidRDefault="00A46170" w:rsidP="003E1F7B">
      <w:pPr>
        <w:jc w:val="both"/>
        <w:rPr>
          <w:rFonts w:ascii="Palatino Linotype" w:hAnsi="Palatino Linotype" w:cstheme="majorBidi"/>
          <w:sz w:val="24"/>
          <w:szCs w:val="24"/>
        </w:rPr>
      </w:pPr>
      <w:r w:rsidRPr="003E1F7B">
        <w:rPr>
          <w:rFonts w:ascii="Palatino Linotype" w:hAnsi="Palatino Linotype" w:cstheme="majorBidi"/>
          <w:sz w:val="24"/>
          <w:szCs w:val="24"/>
        </w:rPr>
        <w:t>P   = persentase</w:t>
      </w:r>
      <w:r w:rsidRPr="003E1F7B">
        <w:rPr>
          <w:rFonts w:ascii="Palatino Linotype" w:hAnsi="Palatino Linotype" w:cstheme="majorBidi"/>
          <w:sz w:val="24"/>
          <w:szCs w:val="24"/>
        </w:rPr>
        <w:tab/>
      </w:r>
    </w:p>
    <w:p w:rsidR="00A46170" w:rsidRPr="003E1F7B" w:rsidRDefault="00A46170" w:rsidP="003E1F7B">
      <w:pPr>
        <w:jc w:val="both"/>
        <w:rPr>
          <w:rFonts w:ascii="Palatino Linotype" w:hAnsi="Palatino Linotype" w:cstheme="majorBidi"/>
          <w:sz w:val="24"/>
          <w:szCs w:val="24"/>
        </w:rPr>
      </w:pPr>
      <w:r w:rsidRPr="003E1F7B">
        <w:rPr>
          <w:rFonts w:ascii="Palatino Linotype" w:hAnsi="Palatino Linotype" w:cstheme="majorBidi"/>
          <w:sz w:val="24"/>
          <w:szCs w:val="24"/>
        </w:rPr>
        <w:t>f    = skor yang diperoleh</w:t>
      </w:r>
    </w:p>
    <w:p w:rsidR="00A46170" w:rsidRPr="003E1F7B" w:rsidRDefault="00A46170" w:rsidP="003E1F7B">
      <w:pPr>
        <w:jc w:val="both"/>
        <w:rPr>
          <w:rFonts w:ascii="Palatino Linotype" w:hAnsi="Palatino Linotype" w:cstheme="majorBidi"/>
          <w:sz w:val="24"/>
          <w:szCs w:val="24"/>
        </w:rPr>
      </w:pPr>
      <w:r w:rsidRPr="003E1F7B">
        <w:rPr>
          <w:rFonts w:ascii="Palatino Linotype" w:hAnsi="Palatino Linotype" w:cstheme="majorBidi"/>
          <w:sz w:val="24"/>
          <w:szCs w:val="24"/>
        </w:rPr>
        <w:t>N   = jumlah skor maksimum</w:t>
      </w:r>
    </w:p>
    <w:p w:rsidR="00A46170" w:rsidRPr="003E1F7B" w:rsidRDefault="00A46170" w:rsidP="003E1F7B">
      <w:pPr>
        <w:rPr>
          <w:rFonts w:ascii="Palatino Linotype" w:hAnsi="Palatino Linotype" w:cstheme="majorBidi"/>
          <w:sz w:val="24"/>
          <w:szCs w:val="24"/>
        </w:rPr>
        <w:sectPr w:rsidR="00A46170" w:rsidRPr="003E1F7B" w:rsidSect="00F40DEF">
          <w:type w:val="continuous"/>
          <w:pgSz w:w="11906" w:h="16838"/>
          <w:pgMar w:top="1701" w:right="1418" w:bottom="1701" w:left="2268" w:header="720" w:footer="720" w:gutter="0"/>
          <w:cols w:space="720"/>
          <w:docGrid w:linePitch="360"/>
        </w:sectPr>
      </w:pPr>
    </w:p>
    <w:p w:rsidR="00D91732" w:rsidRDefault="00A46170" w:rsidP="003E1F7B">
      <w:pPr>
        <w:rPr>
          <w:rFonts w:ascii="Palatino Linotype" w:hAnsi="Palatino Linotype" w:cstheme="majorBidi"/>
          <w:b/>
          <w:bCs/>
          <w:sz w:val="24"/>
          <w:szCs w:val="24"/>
        </w:rPr>
      </w:pPr>
      <w:r w:rsidRPr="003E1F7B">
        <w:rPr>
          <w:rFonts w:ascii="Palatino Linotype" w:hAnsi="Palatino Linotype" w:cstheme="majorBidi"/>
          <w:b/>
          <w:bCs/>
          <w:sz w:val="24"/>
          <w:szCs w:val="24"/>
        </w:rPr>
        <w:lastRenderedPageBreak/>
        <w:t>HASIL</w:t>
      </w:r>
      <w:r w:rsidR="00007CDF">
        <w:rPr>
          <w:rFonts w:ascii="Palatino Linotype" w:hAnsi="Palatino Linotype" w:cstheme="majorBidi"/>
          <w:b/>
          <w:bCs/>
          <w:sz w:val="24"/>
          <w:szCs w:val="24"/>
        </w:rPr>
        <w:t xml:space="preserve"> DAN PEMBAHASAN</w:t>
      </w:r>
      <w:r w:rsidRPr="003E1F7B">
        <w:rPr>
          <w:rFonts w:ascii="Palatino Linotype" w:hAnsi="Palatino Linotype" w:cstheme="majorBidi"/>
          <w:b/>
          <w:bCs/>
          <w:sz w:val="24"/>
          <w:szCs w:val="24"/>
        </w:rPr>
        <w:t xml:space="preserve"> </w:t>
      </w:r>
    </w:p>
    <w:p w:rsidR="000C69E8" w:rsidRDefault="000C69E8" w:rsidP="003E1F7B">
      <w:pPr>
        <w:rPr>
          <w:rFonts w:ascii="Palatino Linotype" w:hAnsi="Palatino Linotype" w:cstheme="majorBidi"/>
          <w:sz w:val="24"/>
          <w:szCs w:val="24"/>
        </w:rPr>
      </w:pPr>
      <w:r>
        <w:rPr>
          <w:rFonts w:ascii="Palatino Linotype" w:hAnsi="Palatino Linotype" w:cstheme="majorBidi"/>
          <w:sz w:val="24"/>
          <w:szCs w:val="24"/>
        </w:rPr>
        <w:t>Pembahasan hasil penelitian ini akan diuraikan berdasan dari setiap siklus tindakan yang dilakukan sebagai berikut :</w:t>
      </w:r>
    </w:p>
    <w:p w:rsidR="00542B3C" w:rsidRPr="00E05EE5" w:rsidRDefault="00542B3C" w:rsidP="00E05EE5">
      <w:pPr>
        <w:pStyle w:val="ListParagraph"/>
        <w:numPr>
          <w:ilvl w:val="0"/>
          <w:numId w:val="3"/>
        </w:numPr>
        <w:ind w:left="284" w:hanging="284"/>
        <w:rPr>
          <w:rFonts w:ascii="Palatino Linotype" w:hAnsi="Palatino Linotype" w:cstheme="majorBidi"/>
          <w:b/>
          <w:bCs/>
          <w:sz w:val="24"/>
          <w:szCs w:val="24"/>
        </w:rPr>
      </w:pPr>
      <w:r w:rsidRPr="00E05EE5">
        <w:rPr>
          <w:rFonts w:ascii="Palatino Linotype" w:hAnsi="Palatino Linotype" w:cstheme="majorBidi"/>
          <w:b/>
          <w:bCs/>
          <w:sz w:val="24"/>
          <w:szCs w:val="24"/>
        </w:rPr>
        <w:t>Prasiklus</w:t>
      </w:r>
    </w:p>
    <w:p w:rsidR="00542B3C" w:rsidRPr="003E1F7B" w:rsidRDefault="00542B3C"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Sebelum diadakan penelitian, kondisi kelas IV SD Kreativa Bogor mempunyai nilai di bawah KKM. Rendahnya pencapaian Kriteria </w:t>
      </w:r>
      <w:r w:rsidRPr="003E1F7B">
        <w:rPr>
          <w:rFonts w:ascii="Palatino Linotype" w:hAnsi="Palatino Linotype" w:cstheme="majorBidi"/>
          <w:sz w:val="24"/>
          <w:szCs w:val="24"/>
        </w:rPr>
        <w:lastRenderedPageBreak/>
        <w:t>Ketuntasan Minimal (KKM) yang dicapai oleh siswa kelas IV SD Kreativa Bogor tidak bisa serta merta diarahkan kepada guru seluruhnya, tetapi masih banyak faktor lain yang bisa dijadikan buruknya pencapaian nilai KKM ini.</w:t>
      </w:r>
    </w:p>
    <w:p w:rsidR="00542B3C" w:rsidRPr="003E1F7B" w:rsidRDefault="00542B3C" w:rsidP="00007CDF">
      <w:pPr>
        <w:jc w:val="both"/>
        <w:rPr>
          <w:rFonts w:ascii="Palatino Linotype" w:hAnsi="Palatino Linotype" w:cstheme="majorBidi"/>
          <w:sz w:val="24"/>
          <w:szCs w:val="24"/>
        </w:rPr>
      </w:pPr>
      <w:r w:rsidRPr="003E1F7B">
        <w:rPr>
          <w:rFonts w:ascii="Palatino Linotype" w:hAnsi="Palatino Linotype" w:cstheme="majorBidi"/>
          <w:sz w:val="24"/>
          <w:szCs w:val="24"/>
        </w:rPr>
        <w:t>Pada saat guru kelas IV sedang melakukan proses belajar mengajar di kelas, dalam hal ini penulis melakukan pengamatan ketika siswa sedang belajar. Rata-rata dari mereka mengalami kesulitan dalam mempraktikan apa yang telah disampaikan oleh guru mereka.</w:t>
      </w:r>
    </w:p>
    <w:p w:rsidR="00542B3C" w:rsidRPr="003E1F7B" w:rsidRDefault="00542B3C" w:rsidP="00007CDF">
      <w:pPr>
        <w:jc w:val="both"/>
        <w:rPr>
          <w:rFonts w:ascii="Palatino Linotype" w:hAnsi="Palatino Linotype" w:cstheme="majorBidi"/>
          <w:b/>
          <w:bCs/>
          <w:sz w:val="24"/>
          <w:szCs w:val="24"/>
        </w:rPr>
      </w:pPr>
      <w:r w:rsidRPr="003E1F7B">
        <w:rPr>
          <w:rFonts w:ascii="Palatino Linotype" w:hAnsi="Palatino Linotype" w:cstheme="majorBidi"/>
          <w:sz w:val="24"/>
          <w:szCs w:val="24"/>
        </w:rPr>
        <w:t>Kondisi ini memberikan dampak sendiri terhadap pencapaian KKM siswa kelas IV tersebut. Seperti dikatakan sebelumnya dari 21 siswa yang ada, hanya 9 siswa yang memenuhi KKM dengan catatan mereka hanya menerima nilai ambang tuntas saja. Sedangkan 12 siswa diantara mereka mendapatkan nilai di bawah 70 dan tidak tuntas dalam pembelajaran tematik. Artinya hanya 42,86% sajalah persentase pencapaian KKM.</w:t>
      </w:r>
    </w:p>
    <w:p w:rsidR="00DB2088" w:rsidRPr="00E05EE5" w:rsidRDefault="00A46170" w:rsidP="00E05EE5">
      <w:pPr>
        <w:pStyle w:val="ListParagraph"/>
        <w:numPr>
          <w:ilvl w:val="0"/>
          <w:numId w:val="3"/>
        </w:numPr>
        <w:tabs>
          <w:tab w:val="left" w:pos="142"/>
        </w:tabs>
        <w:ind w:left="284" w:hanging="284"/>
        <w:rPr>
          <w:rFonts w:ascii="Palatino Linotype" w:hAnsi="Palatino Linotype" w:cstheme="majorBidi"/>
          <w:b/>
          <w:bCs/>
          <w:sz w:val="24"/>
          <w:szCs w:val="24"/>
        </w:rPr>
      </w:pPr>
      <w:r w:rsidRPr="00E05EE5">
        <w:rPr>
          <w:rFonts w:ascii="Palatino Linotype" w:hAnsi="Palatino Linotype" w:cstheme="majorBidi"/>
          <w:b/>
          <w:bCs/>
          <w:sz w:val="24"/>
          <w:szCs w:val="24"/>
        </w:rPr>
        <w:t>Siklus I</w:t>
      </w:r>
    </w:p>
    <w:p w:rsidR="00DB2088" w:rsidRPr="003E1F7B" w:rsidRDefault="00DB2088" w:rsidP="00E05EE5">
      <w:pPr>
        <w:jc w:val="both"/>
        <w:rPr>
          <w:rFonts w:ascii="Palatino Linotype" w:hAnsi="Palatino Linotype" w:cstheme="majorBidi"/>
          <w:b/>
          <w:bCs/>
          <w:sz w:val="24"/>
          <w:szCs w:val="24"/>
        </w:rPr>
      </w:pPr>
      <w:r w:rsidRPr="003E1F7B">
        <w:rPr>
          <w:rFonts w:ascii="Palatino Linotype" w:hAnsi="Palatino Linotype" w:cstheme="majorBidi"/>
          <w:sz w:val="24"/>
          <w:szCs w:val="24"/>
        </w:rPr>
        <w:t xml:space="preserve">Penyajian data hasil penelitian berupa hasil pengamatan aktivitas guru dan siswa selama proses pembelajaran berlangsung dan data hasil belajar yang diperoleh di akhir siklus penelitian. </w:t>
      </w:r>
      <w:r w:rsidR="00A46170" w:rsidRPr="003E1F7B">
        <w:rPr>
          <w:rFonts w:ascii="Palatino Linotype" w:hAnsi="Palatino Linotype" w:cstheme="majorBidi"/>
          <w:sz w:val="24"/>
          <w:szCs w:val="24"/>
        </w:rPr>
        <w:t>Pelaksanaan setiap siklus penelitian ini dapat dijelaskan sebagai berikut :</w:t>
      </w:r>
    </w:p>
    <w:p w:rsidR="005C03D8" w:rsidRPr="003E1F7B" w:rsidRDefault="00C60F83"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Pada tahap </w:t>
      </w:r>
      <w:r w:rsidR="00DB2088" w:rsidRPr="003E1F7B">
        <w:rPr>
          <w:rFonts w:ascii="Palatino Linotype" w:hAnsi="Palatino Linotype" w:cstheme="majorBidi"/>
          <w:sz w:val="24"/>
          <w:szCs w:val="24"/>
        </w:rPr>
        <w:t xml:space="preserve">pernecanaan </w:t>
      </w:r>
      <w:r w:rsidRPr="003E1F7B">
        <w:rPr>
          <w:rFonts w:ascii="Palatino Linotype" w:hAnsi="Palatino Linotype" w:cstheme="majorBidi"/>
          <w:sz w:val="24"/>
          <w:szCs w:val="24"/>
        </w:rPr>
        <w:t xml:space="preserve">ini, untuk mencapai pembelajaran yang diharapkan kegiatan pembelajaran direncanakan secara rinci. Kegiatan tersebut yaitu  </w:t>
      </w:r>
      <w:r w:rsidR="00DB2088" w:rsidRPr="003E1F7B">
        <w:rPr>
          <w:rFonts w:ascii="Palatino Linotype" w:hAnsi="Palatino Linotype" w:cstheme="majorBidi"/>
          <w:sz w:val="24"/>
          <w:szCs w:val="24"/>
        </w:rPr>
        <w:t xml:space="preserve">1) </w:t>
      </w:r>
      <w:r w:rsidR="00090570" w:rsidRPr="003E1F7B">
        <w:rPr>
          <w:rFonts w:ascii="Palatino Linotype" w:hAnsi="Palatino Linotype" w:cstheme="majorBidi"/>
          <w:sz w:val="24"/>
          <w:szCs w:val="24"/>
        </w:rPr>
        <w:t>M</w:t>
      </w:r>
      <w:r w:rsidRPr="003E1F7B">
        <w:rPr>
          <w:rFonts w:ascii="Palatino Linotype" w:hAnsi="Palatino Linotype" w:cstheme="majorBidi"/>
          <w:sz w:val="24"/>
          <w:szCs w:val="24"/>
        </w:rPr>
        <w:t xml:space="preserve">enganalisis kurikulum untuk </w:t>
      </w:r>
      <w:r w:rsidR="00DB2088" w:rsidRPr="003E1F7B">
        <w:rPr>
          <w:rFonts w:ascii="Palatino Linotype" w:hAnsi="Palatino Linotype" w:cstheme="majorBidi"/>
          <w:sz w:val="24"/>
          <w:szCs w:val="24"/>
        </w:rPr>
        <w:t>mengetahui kompetensi inti serta kompetensi dasar. Pada tahap ini juga peneliti menentukan indikator pembelajaran, tujuan pembelajaran dan materi yang akan dicapai maupun disampaikan.</w:t>
      </w:r>
      <w:r w:rsidRPr="003E1F7B">
        <w:rPr>
          <w:rFonts w:ascii="Palatino Linotype" w:hAnsi="Palatino Linotype" w:cstheme="majorBidi"/>
          <w:sz w:val="24"/>
          <w:szCs w:val="24"/>
        </w:rPr>
        <w:t xml:space="preserve">  Analisis yang dilakukan mengacu pada kurikulum </w:t>
      </w:r>
      <w:r w:rsidR="00090570" w:rsidRPr="003E1F7B">
        <w:rPr>
          <w:rFonts w:ascii="Palatino Linotype" w:hAnsi="Palatino Linotype" w:cstheme="majorBidi"/>
          <w:sz w:val="24"/>
          <w:szCs w:val="24"/>
        </w:rPr>
        <w:t>2013 (kurtilas). 2) M</w:t>
      </w:r>
      <w:r w:rsidR="00DB2088" w:rsidRPr="003E1F7B">
        <w:rPr>
          <w:rFonts w:ascii="Palatino Linotype" w:hAnsi="Palatino Linotype" w:cstheme="majorBidi"/>
          <w:sz w:val="24"/>
          <w:szCs w:val="24"/>
        </w:rPr>
        <w:t>enyusun perangkat pembelajaran yaitu silabus pembelajaran dan RPP (Rencana</w:t>
      </w:r>
      <w:r w:rsidR="00090570" w:rsidRPr="003E1F7B">
        <w:rPr>
          <w:rFonts w:ascii="Palatino Linotype" w:hAnsi="Palatino Linotype" w:cstheme="majorBidi"/>
          <w:sz w:val="24"/>
          <w:szCs w:val="24"/>
        </w:rPr>
        <w:t xml:space="preserve"> Pelaksanaan Pembelajaran). 3) M</w:t>
      </w:r>
      <w:r w:rsidR="00DB2088" w:rsidRPr="003E1F7B">
        <w:rPr>
          <w:rFonts w:ascii="Palatino Linotype" w:hAnsi="Palatino Linotype" w:cstheme="majorBidi"/>
          <w:sz w:val="24"/>
          <w:szCs w:val="24"/>
        </w:rPr>
        <w:t>eny</w:t>
      </w:r>
      <w:r w:rsidR="00090570" w:rsidRPr="003E1F7B">
        <w:rPr>
          <w:rFonts w:ascii="Palatino Linotype" w:hAnsi="Palatino Linotype" w:cstheme="majorBidi"/>
          <w:sz w:val="24"/>
          <w:szCs w:val="24"/>
        </w:rPr>
        <w:t>usun lembar kegiatan siswa yang akan digunakan pada saat proses pembelajaran berlangsung. 4) Menyusun alat evaluasi berupa tes tertulis untuk mengetahui hasil belajar siswa. 5) Merancang lembar observasi yang akan digunakan untuk mengobservasi kegiatan pembelajaran. Peneliti membuat lembar observasi aktivitas guru dan siswa selama proses pembelajaran.</w:t>
      </w:r>
    </w:p>
    <w:p w:rsidR="00090570" w:rsidRPr="003E1F7B" w:rsidRDefault="00090570" w:rsidP="00E05EE5">
      <w:pPr>
        <w:jc w:val="both"/>
        <w:rPr>
          <w:rFonts w:ascii="Palatino Linotype" w:hAnsi="Palatino Linotype" w:cstheme="majorBidi"/>
          <w:sz w:val="24"/>
          <w:szCs w:val="24"/>
        </w:rPr>
      </w:pPr>
      <w:r w:rsidRPr="003E1F7B">
        <w:rPr>
          <w:rFonts w:ascii="Palatino Linotype" w:hAnsi="Palatino Linotype" w:cstheme="majorBidi"/>
          <w:sz w:val="24"/>
          <w:szCs w:val="24"/>
        </w:rPr>
        <w:lastRenderedPageBreak/>
        <w:t>Pela</w:t>
      </w:r>
      <w:r w:rsidR="00542B3C" w:rsidRPr="003E1F7B">
        <w:rPr>
          <w:rFonts w:ascii="Palatino Linotype" w:hAnsi="Palatino Linotype" w:cstheme="majorBidi"/>
          <w:sz w:val="24"/>
          <w:szCs w:val="24"/>
        </w:rPr>
        <w:t>k</w:t>
      </w:r>
      <w:r w:rsidRPr="003E1F7B">
        <w:rPr>
          <w:rFonts w:ascii="Palatino Linotype" w:hAnsi="Palatino Linotype" w:cstheme="majorBidi"/>
          <w:sz w:val="24"/>
          <w:szCs w:val="24"/>
        </w:rPr>
        <w:t xml:space="preserve">sanaan tindakan dan observasi penelitian dilaksanakan pada hari senin, 01 April 2019 dengan alokasi waktu 2 x 35 menit. Pada pelaksanaan siklus ini, peneliti melaksanakan pembelajaran tematik sesuai dengan RPP yang telah disusun dengan menggunakan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dimana kegiatannya dilakukan di halaman sekolah.</w:t>
      </w:r>
    </w:p>
    <w:p w:rsidR="00090570" w:rsidRPr="003E1F7B" w:rsidRDefault="00090570" w:rsidP="00E05EE5">
      <w:pPr>
        <w:jc w:val="both"/>
        <w:rPr>
          <w:rFonts w:ascii="Palatino Linotype" w:hAnsi="Palatino Linotype" w:cstheme="majorBidi"/>
          <w:sz w:val="24"/>
          <w:szCs w:val="24"/>
        </w:rPr>
      </w:pPr>
      <w:r w:rsidRPr="003E1F7B">
        <w:rPr>
          <w:rFonts w:ascii="Palatino Linotype" w:hAnsi="Palatino Linotype" w:cstheme="majorBidi"/>
          <w:sz w:val="24"/>
          <w:szCs w:val="24"/>
        </w:rPr>
        <w:t>Pada kegiatan awal, guru mengawali kegiatan pembelajaran denga mengucapkan salam.</w:t>
      </w:r>
      <w:r w:rsidR="009B4430" w:rsidRPr="003E1F7B">
        <w:rPr>
          <w:rFonts w:ascii="Palatino Linotype" w:hAnsi="Palatino Linotype" w:cstheme="majorBidi"/>
          <w:sz w:val="24"/>
          <w:szCs w:val="24"/>
        </w:rPr>
        <w:t xml:space="preserve"> Setelah itu guru mengkondisikan kelas dengan mengajak siswa melakukan ice breaking untuk siswa berkonsentrasi sebelum dimulainya pembelajaran. Kemudian dilakukan dengan kegiatan apersepsi tujuannya untuk memacu interaksi antara guru dan siswa serta mengetahui pengetahuan awal yang dimiliki siswa. Pada kegiatan ini terdapat respon positif dari siswa, karena pada saat guru memberikan stimulus berupa pertanyaan, ada sebagian siswa yang menjawab pertanyaan dari guru. Setelah itu guru menyampaikan tujuan pembelajaran.</w:t>
      </w:r>
    </w:p>
    <w:p w:rsidR="005D4734" w:rsidRPr="003E1F7B" w:rsidRDefault="005D4734" w:rsidP="00007CDF">
      <w:pPr>
        <w:jc w:val="both"/>
        <w:rPr>
          <w:rFonts w:ascii="Palatino Linotype" w:hAnsi="Palatino Linotype" w:cstheme="majorBidi"/>
          <w:sz w:val="24"/>
          <w:szCs w:val="24"/>
        </w:rPr>
      </w:pPr>
      <w:r w:rsidRPr="003E1F7B">
        <w:rPr>
          <w:rFonts w:ascii="Palatino Linotype" w:hAnsi="Palatino Linotype" w:cstheme="majorBidi"/>
          <w:sz w:val="24"/>
          <w:szCs w:val="24"/>
        </w:rPr>
        <w:t xml:space="preserve">Guru membahas tema </w:t>
      </w:r>
      <w:r w:rsidR="00822127" w:rsidRPr="003E1F7B">
        <w:rPr>
          <w:rFonts w:ascii="Palatino Linotype" w:hAnsi="Palatino Linotype" w:cstheme="majorBidi"/>
          <w:sz w:val="24"/>
          <w:szCs w:val="24"/>
        </w:rPr>
        <w:t xml:space="preserve">8 </w:t>
      </w:r>
      <w:r w:rsidRPr="003E1F7B">
        <w:rPr>
          <w:rFonts w:ascii="Palatino Linotype" w:hAnsi="Palatino Linotype" w:cstheme="majorBidi"/>
          <w:sz w:val="24"/>
          <w:szCs w:val="24"/>
        </w:rPr>
        <w:t>daerah tempat tinggalku subtema 3</w:t>
      </w:r>
      <w:r w:rsidR="00822127" w:rsidRPr="003E1F7B">
        <w:rPr>
          <w:rFonts w:ascii="Palatino Linotype" w:hAnsi="Palatino Linotype" w:cstheme="majorBidi"/>
          <w:sz w:val="24"/>
          <w:szCs w:val="24"/>
        </w:rPr>
        <w:t xml:space="preserve"> pembelajaran 3</w:t>
      </w:r>
      <w:r w:rsidRPr="003E1F7B">
        <w:rPr>
          <w:rFonts w:ascii="Palatino Linotype" w:hAnsi="Palatino Linotype" w:cstheme="majorBidi"/>
          <w:sz w:val="24"/>
          <w:szCs w:val="24"/>
        </w:rPr>
        <w:t>. Sedangkan pada kegiatan inti pembelajaran meliputi kegiatan mengamati, menanya, mengasosiasi, mengumpulkan informasi, dan mengkomunikasikan. Sebelum melakukan pembelajaran di luar kelas, guru menyebutkan tata tertib ketika melakukan belajar di luar kelas. Guru dan siswa keluar kelas bersama-sama dan mencari tempat yang nyaman untuk melakukan kegiatan proses pembelajaran.</w:t>
      </w:r>
    </w:p>
    <w:p w:rsidR="005D4734" w:rsidRPr="003E1F7B" w:rsidRDefault="005D4734"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Kemudian guru memberikan sebuah teks cerita fiksi yang berjudul “Balas Budi Singa”. Siswa </w:t>
      </w:r>
      <w:r w:rsidRPr="003E1F7B">
        <w:rPr>
          <w:rFonts w:ascii="Palatino Linotype" w:hAnsi="Palatino Linotype" w:cstheme="majorBidi"/>
          <w:i/>
          <w:iCs/>
          <w:sz w:val="24"/>
          <w:szCs w:val="24"/>
        </w:rPr>
        <w:t>mengamati</w:t>
      </w:r>
      <w:r w:rsidRPr="003E1F7B">
        <w:rPr>
          <w:rFonts w:ascii="Palatino Linotype" w:hAnsi="Palatino Linotype" w:cstheme="majorBidi"/>
          <w:sz w:val="24"/>
          <w:szCs w:val="24"/>
        </w:rPr>
        <w:t xml:space="preserve"> sebuah teks tersebut dan membacanya dengan jelas. Setelah semua siswa membaca teks cerita fiksi tersebut, guru </w:t>
      </w:r>
      <w:r w:rsidRPr="003E1F7B">
        <w:rPr>
          <w:rFonts w:ascii="Palatino Linotype" w:hAnsi="Palatino Linotype" w:cstheme="majorBidi"/>
          <w:i/>
          <w:iCs/>
          <w:sz w:val="24"/>
          <w:szCs w:val="24"/>
        </w:rPr>
        <w:t>memberikan pertanyaan</w:t>
      </w:r>
      <w:r w:rsidRPr="003E1F7B">
        <w:rPr>
          <w:rFonts w:ascii="Palatino Linotype" w:hAnsi="Palatino Linotype" w:cstheme="majorBidi"/>
          <w:sz w:val="24"/>
          <w:szCs w:val="24"/>
        </w:rPr>
        <w:t xml:space="preserve"> tentang penokohan yang terdapat dalam sebuah teks cerita fiksi tersebut. Selanjutnya guru memberikan materi </w:t>
      </w:r>
      <w:r w:rsidR="004D780E" w:rsidRPr="003E1F7B">
        <w:rPr>
          <w:rFonts w:ascii="Palatino Linotype" w:hAnsi="Palatino Linotype" w:cstheme="majorBidi"/>
          <w:sz w:val="24"/>
          <w:szCs w:val="24"/>
        </w:rPr>
        <w:t>pembelajaran kepada siswa dengan jelas. Kemudian g</w:t>
      </w:r>
      <w:r w:rsidRPr="003E1F7B">
        <w:rPr>
          <w:rFonts w:ascii="Palatino Linotype" w:hAnsi="Palatino Linotype" w:cstheme="majorBidi"/>
          <w:sz w:val="24"/>
          <w:szCs w:val="24"/>
        </w:rPr>
        <w:t xml:space="preserve">uru </w:t>
      </w:r>
      <w:r w:rsidRPr="003E1F7B">
        <w:rPr>
          <w:rFonts w:ascii="Palatino Linotype" w:hAnsi="Palatino Linotype" w:cstheme="majorBidi"/>
          <w:i/>
          <w:iCs/>
          <w:sz w:val="24"/>
          <w:szCs w:val="24"/>
        </w:rPr>
        <w:t>bertanya</w:t>
      </w:r>
      <w:r w:rsidRPr="003E1F7B">
        <w:rPr>
          <w:rFonts w:ascii="Palatino Linotype" w:hAnsi="Palatino Linotype" w:cstheme="majorBidi"/>
          <w:sz w:val="24"/>
          <w:szCs w:val="24"/>
        </w:rPr>
        <w:t xml:space="preserve"> kepada siswa upaya yang dapat dilakukan terhadap perbedaan karakter serta manfaat. </w:t>
      </w:r>
      <w:r w:rsidR="004D780E" w:rsidRPr="003E1F7B">
        <w:rPr>
          <w:rFonts w:ascii="Palatino Linotype" w:hAnsi="Palatino Linotype" w:cstheme="majorBidi"/>
          <w:sz w:val="24"/>
          <w:szCs w:val="24"/>
        </w:rPr>
        <w:t>Kemudian guru menjelaskan materi berikutnya.</w:t>
      </w:r>
    </w:p>
    <w:p w:rsidR="007269A8" w:rsidRPr="003E1F7B" w:rsidRDefault="005D4734"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Selanjutnya guru membagi siswa ke dalam 4 kelompok yang terdiri dari 5-6 siswa secara heterogen. Setelah selesai melakukan pembagian kelompok, guru memberikan LKS (Lembar Kegiatan Siswa) dan menjelaskan cara mengerjakannya. Kemudian guru membimbing kegiatan diskusi siswa. Siswa diminta untuk </w:t>
      </w:r>
      <w:r w:rsidRPr="003E1F7B">
        <w:rPr>
          <w:rFonts w:ascii="Palatino Linotype" w:hAnsi="Palatino Linotype" w:cstheme="majorBidi"/>
          <w:i/>
          <w:iCs/>
          <w:sz w:val="24"/>
          <w:szCs w:val="24"/>
        </w:rPr>
        <w:t>mengumpulkan informasi</w:t>
      </w:r>
      <w:r w:rsidRPr="003E1F7B">
        <w:rPr>
          <w:rFonts w:ascii="Palatino Linotype" w:hAnsi="Palatino Linotype" w:cstheme="majorBidi"/>
          <w:sz w:val="24"/>
          <w:szCs w:val="24"/>
        </w:rPr>
        <w:t xml:space="preserve"> dan me</w:t>
      </w:r>
      <w:r w:rsidR="007269A8" w:rsidRPr="003E1F7B">
        <w:rPr>
          <w:rFonts w:ascii="Palatino Linotype" w:hAnsi="Palatino Linotype" w:cstheme="majorBidi"/>
          <w:sz w:val="24"/>
          <w:szCs w:val="24"/>
        </w:rPr>
        <w:t xml:space="preserve">nyelesaikan LKS </w:t>
      </w:r>
      <w:r w:rsidR="007269A8" w:rsidRPr="003E1F7B">
        <w:rPr>
          <w:rFonts w:ascii="Palatino Linotype" w:hAnsi="Palatino Linotype" w:cstheme="majorBidi"/>
          <w:sz w:val="24"/>
          <w:szCs w:val="24"/>
        </w:rPr>
        <w:lastRenderedPageBreak/>
        <w:t xml:space="preserve">tersebut. Setelah selesai, setiap kelompok untuk </w:t>
      </w:r>
      <w:r w:rsidR="007269A8" w:rsidRPr="003E1F7B">
        <w:rPr>
          <w:rFonts w:ascii="Palatino Linotype" w:hAnsi="Palatino Linotype" w:cstheme="majorBidi"/>
          <w:i/>
          <w:iCs/>
          <w:sz w:val="24"/>
          <w:szCs w:val="24"/>
        </w:rPr>
        <w:t xml:space="preserve">mengkomunikasikan </w:t>
      </w:r>
      <w:r w:rsidR="007269A8" w:rsidRPr="003E1F7B">
        <w:rPr>
          <w:rFonts w:ascii="Palatino Linotype" w:hAnsi="Palatino Linotype" w:cstheme="majorBidi"/>
          <w:sz w:val="24"/>
          <w:szCs w:val="24"/>
        </w:rPr>
        <w:t>hasil diskusinya di depan teman-teman semua. Kelompok yang belum membacakan hasilnya diharapkan untuk mendengarkan temannya yang sedang menyampaikan hasil diskusinya.</w:t>
      </w:r>
    </w:p>
    <w:p w:rsidR="007269A8" w:rsidRPr="003E1F7B" w:rsidRDefault="007269A8"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Pada kegiatan akhir pembelajaran, guru melakukan tes evaluasi terhadap siswa. Pada tes ini setiap siswa menjawab 5 butir soal yang diberikan oleh guru secara individu. Kemudian guru menyimpulkan apa yang telah dipelajari. Guru mengucapkan salam dan menutup pembelajaran dengan mengucapkan </w:t>
      </w:r>
      <w:r w:rsidRPr="003E1F7B">
        <w:rPr>
          <w:rFonts w:ascii="Palatino Linotype" w:hAnsi="Palatino Linotype" w:cstheme="majorBidi"/>
          <w:i/>
          <w:sz w:val="24"/>
          <w:szCs w:val="24"/>
        </w:rPr>
        <w:t>hamdalah</w:t>
      </w:r>
      <w:r w:rsidRPr="003E1F7B">
        <w:rPr>
          <w:rFonts w:ascii="Palatino Linotype" w:hAnsi="Palatino Linotype" w:cstheme="majorBidi"/>
          <w:sz w:val="24"/>
          <w:szCs w:val="24"/>
        </w:rPr>
        <w:t>.</w:t>
      </w:r>
    </w:p>
    <w:p w:rsidR="005C2DA2" w:rsidRPr="003E1F7B" w:rsidRDefault="005C2DA2"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Hasil belajar siswa pada pembelajaran tematik melalui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pada siklus I diperoleh data 11 siswa yang tuntas dalam belajar dan 10 siswa masih belum memenuhi kriteria ketuntasan minimal. Dengan nilai rata-rata yaitu 70,48 dan persentase mencapai 52,38%. Dari pelaksanaan siklus I tersebut, diperoleh nilai tertinggi yaitu 90 dan nilai terendah yaitu 50.</w:t>
      </w:r>
    </w:p>
    <w:p w:rsidR="00820728" w:rsidRPr="003E1F7B" w:rsidRDefault="002C4562" w:rsidP="00E05EE5">
      <w:pPr>
        <w:jc w:val="both"/>
        <w:rPr>
          <w:rFonts w:ascii="Palatino Linotype" w:hAnsi="Palatino Linotype" w:cstheme="majorBidi"/>
          <w:sz w:val="24"/>
          <w:szCs w:val="24"/>
        </w:rPr>
      </w:pPr>
      <w:r w:rsidRPr="003E1F7B">
        <w:rPr>
          <w:rFonts w:ascii="Palatino Linotype" w:hAnsi="Palatino Linotype" w:cstheme="majorBidi"/>
          <w:sz w:val="24"/>
          <w:szCs w:val="24"/>
        </w:rPr>
        <w:t>Kegiatan observasi pada siklus I dilakukan untuk mengumpulkan data mengenai aktivitas guru maupun siswa dalam proses pembelajaran. Hasil observasi aktivitas guru selama proses pembelajaran mencapai persentase yaitu 70%. Dan hasil observasi aktivitas siswa selama proses pembelajaran berlangsung mencapai persentase yaitu 67,85%</w:t>
      </w:r>
      <w:r w:rsidR="00E50864" w:rsidRPr="003E1F7B">
        <w:rPr>
          <w:rFonts w:ascii="Palatino Linotype" w:hAnsi="Palatino Linotype" w:cstheme="majorBidi"/>
          <w:sz w:val="24"/>
          <w:szCs w:val="24"/>
        </w:rPr>
        <w:t>.</w:t>
      </w:r>
      <w:r w:rsidR="00521390" w:rsidRPr="003E1F7B">
        <w:rPr>
          <w:rFonts w:ascii="Palatino Linotype" w:hAnsi="Palatino Linotype" w:cstheme="majorBidi"/>
          <w:sz w:val="24"/>
          <w:szCs w:val="24"/>
        </w:rPr>
        <w:t xml:space="preserve"> Adapun </w:t>
      </w:r>
      <w:r w:rsidR="00822127" w:rsidRPr="003E1F7B">
        <w:rPr>
          <w:rFonts w:ascii="Palatino Linotype" w:hAnsi="Palatino Linotype" w:cstheme="majorBidi"/>
          <w:sz w:val="24"/>
          <w:szCs w:val="24"/>
        </w:rPr>
        <w:t xml:space="preserve">refleksi </w:t>
      </w:r>
      <w:r w:rsidR="00521390" w:rsidRPr="003E1F7B">
        <w:rPr>
          <w:rFonts w:ascii="Palatino Linotype" w:hAnsi="Palatino Linotype" w:cstheme="majorBidi"/>
          <w:sz w:val="24"/>
          <w:szCs w:val="24"/>
        </w:rPr>
        <w:t xml:space="preserve">yang terjadi di siklus I salah satunya adalah guru belum mampu membagi waktu dalam proses pembelajaran di luar kelas sehingga tidak sesuai dengan alokasi waktu. Maka proses pembelajaran belum dapat dihentikan dan harus ada perbaikan pada siklus II. </w:t>
      </w:r>
    </w:p>
    <w:p w:rsidR="002E2DA5" w:rsidRPr="00E05EE5" w:rsidRDefault="005C2DA2" w:rsidP="00E05EE5">
      <w:pPr>
        <w:pStyle w:val="ListParagraph"/>
        <w:numPr>
          <w:ilvl w:val="0"/>
          <w:numId w:val="3"/>
        </w:numPr>
        <w:ind w:left="284"/>
        <w:jc w:val="both"/>
        <w:rPr>
          <w:rFonts w:ascii="Palatino Linotype" w:hAnsi="Palatino Linotype" w:cstheme="majorBidi"/>
          <w:b/>
          <w:bCs/>
          <w:sz w:val="24"/>
          <w:szCs w:val="24"/>
        </w:rPr>
      </w:pPr>
      <w:r w:rsidRPr="00E05EE5">
        <w:rPr>
          <w:rFonts w:ascii="Palatino Linotype" w:hAnsi="Palatino Linotype" w:cstheme="majorBidi"/>
          <w:b/>
          <w:bCs/>
          <w:sz w:val="24"/>
          <w:szCs w:val="24"/>
        </w:rPr>
        <w:t>Siklus II</w:t>
      </w:r>
    </w:p>
    <w:p w:rsidR="008A034E" w:rsidRPr="003E1F7B" w:rsidRDefault="002E2DA5"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Pada pembelajaran siklus II, peneliti </w:t>
      </w:r>
      <w:r w:rsidR="008A034E" w:rsidRPr="003E1F7B">
        <w:rPr>
          <w:rFonts w:ascii="Palatino Linotype" w:hAnsi="Palatino Linotype" w:cstheme="majorBidi"/>
          <w:sz w:val="24"/>
          <w:szCs w:val="24"/>
        </w:rPr>
        <w:t xml:space="preserve">menyusun kembali perencanaan berdasarkan refleksi pada siklus I. Peneliti juga </w:t>
      </w:r>
      <w:r w:rsidRPr="003E1F7B">
        <w:rPr>
          <w:rFonts w:ascii="Palatino Linotype" w:hAnsi="Palatino Linotype" w:cstheme="majorBidi"/>
          <w:sz w:val="24"/>
          <w:szCs w:val="24"/>
        </w:rPr>
        <w:t>merencanakan perbaikan yang akan dilaksanakan pada siklus II. Tahap perencanaan ini, kegiatan yang d</w:t>
      </w:r>
      <w:r w:rsidR="008A034E" w:rsidRPr="003E1F7B">
        <w:rPr>
          <w:rFonts w:ascii="Palatino Linotype" w:hAnsi="Palatino Linotype" w:cstheme="majorBidi"/>
          <w:sz w:val="24"/>
          <w:szCs w:val="24"/>
        </w:rPr>
        <w:t xml:space="preserve">ilakukan diantara lain yaitu 1) </w:t>
      </w:r>
      <w:r w:rsidRPr="003E1F7B">
        <w:rPr>
          <w:rFonts w:ascii="Palatino Linotype" w:hAnsi="Palatino Linotype" w:cstheme="majorBidi"/>
          <w:sz w:val="24"/>
          <w:szCs w:val="24"/>
        </w:rPr>
        <w:t>Menganalisis kurikulum untuk mengetahui kompetensi inti serta kompetensi dasar. Pada tahap ini juga peneliti menentukan indikator pembelajaran, tujuan pembelajaran dan materi yang akan dicapai maupun disampaikan.</w:t>
      </w:r>
      <w:r w:rsidR="008A034E" w:rsidRPr="003E1F7B">
        <w:rPr>
          <w:rFonts w:ascii="Palatino Linotype" w:hAnsi="Palatino Linotype" w:cstheme="majorBidi"/>
          <w:sz w:val="24"/>
          <w:szCs w:val="24"/>
        </w:rPr>
        <w:t xml:space="preserve"> 2</w:t>
      </w:r>
      <w:r w:rsidRPr="003E1F7B">
        <w:rPr>
          <w:rFonts w:ascii="Palatino Linotype" w:hAnsi="Palatino Linotype" w:cstheme="majorBidi"/>
          <w:sz w:val="24"/>
          <w:szCs w:val="24"/>
        </w:rPr>
        <w:t xml:space="preserve">) Menyusun perangkat pembelajaran yaitu silabus pembelajaran dan RPP (Rencana Pelaksanaan </w:t>
      </w:r>
      <w:r w:rsidRPr="003E1F7B">
        <w:rPr>
          <w:rFonts w:ascii="Palatino Linotype" w:hAnsi="Palatino Linotype" w:cstheme="majorBidi"/>
          <w:sz w:val="24"/>
          <w:szCs w:val="24"/>
        </w:rPr>
        <w:lastRenderedPageBreak/>
        <w:t>Pembelajaran)</w:t>
      </w:r>
      <w:r w:rsidR="008A034E" w:rsidRPr="003E1F7B">
        <w:rPr>
          <w:rFonts w:ascii="Palatino Linotype" w:hAnsi="Palatino Linotype" w:cstheme="majorBidi"/>
          <w:sz w:val="24"/>
          <w:szCs w:val="24"/>
        </w:rPr>
        <w:t xml:space="preserve"> siklus II</w:t>
      </w:r>
      <w:r w:rsidRPr="003E1F7B">
        <w:rPr>
          <w:rFonts w:ascii="Palatino Linotype" w:hAnsi="Palatino Linotype" w:cstheme="majorBidi"/>
          <w:sz w:val="24"/>
          <w:szCs w:val="24"/>
        </w:rPr>
        <w:t>. 3) Menyusun lembar kegiatan siswa yang akan digunakan pada saat proses pembelajaran berlangsung. 4) Menyusun alat evaluasi berupa tes tertulis untuk mengetahui hasil belajar siswa. 5) Merancang lembar observasi yang akan digunakan untuk mengobservasi kegiatan pembelajaran. Peneliti membuat lembar observasi aktivitas guru dan s</w:t>
      </w:r>
      <w:r w:rsidR="008A034E" w:rsidRPr="003E1F7B">
        <w:rPr>
          <w:rFonts w:ascii="Palatino Linotype" w:hAnsi="Palatino Linotype" w:cstheme="majorBidi"/>
          <w:sz w:val="24"/>
          <w:szCs w:val="24"/>
        </w:rPr>
        <w:t>iswa selama proses pembelajaran.</w:t>
      </w:r>
    </w:p>
    <w:p w:rsidR="002E2DA5" w:rsidRPr="003E1F7B" w:rsidRDefault="008A034E" w:rsidP="00E05EE5">
      <w:pPr>
        <w:jc w:val="both"/>
        <w:rPr>
          <w:rFonts w:ascii="Palatino Linotype" w:hAnsi="Palatino Linotype" w:cstheme="majorBidi"/>
          <w:sz w:val="24"/>
          <w:szCs w:val="24"/>
        </w:rPr>
      </w:pPr>
      <w:r w:rsidRPr="003E1F7B">
        <w:rPr>
          <w:rFonts w:ascii="Palatino Linotype" w:hAnsi="Palatino Linotype" w:cstheme="majorBidi"/>
          <w:sz w:val="24"/>
          <w:szCs w:val="24"/>
        </w:rPr>
        <w:t>Pelaksanaan tindakan dan observasi pada s</w:t>
      </w:r>
      <w:r w:rsidR="002E2DA5" w:rsidRPr="003E1F7B">
        <w:rPr>
          <w:rFonts w:ascii="Palatino Linotype" w:hAnsi="Palatino Linotype" w:cstheme="majorBidi"/>
          <w:sz w:val="24"/>
          <w:szCs w:val="24"/>
        </w:rPr>
        <w:t>iklus II dilaksanakan pada hari kamis, 04 April 2019 dengan alokasi waktu 2 x 35 menit.</w:t>
      </w:r>
      <w:r w:rsidRPr="003E1F7B">
        <w:rPr>
          <w:rFonts w:ascii="Palatino Linotype" w:hAnsi="Palatino Linotype" w:cstheme="majorBidi"/>
          <w:sz w:val="24"/>
          <w:szCs w:val="24"/>
        </w:rPr>
        <w:t xml:space="preserve"> Pada pelaksanaan siklus II, peneliti akan melaksanakan sesuai dengan RPP dan kegiatan aktivitas guru dalam proses pembelajaran tematik melalui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w:t>
      </w:r>
    </w:p>
    <w:p w:rsidR="00822127" w:rsidRPr="003E1F7B" w:rsidRDefault="00822127" w:rsidP="00E05EE5">
      <w:pPr>
        <w:jc w:val="both"/>
        <w:rPr>
          <w:rFonts w:ascii="Palatino Linotype" w:hAnsi="Palatino Linotype" w:cstheme="majorBidi"/>
          <w:sz w:val="24"/>
          <w:szCs w:val="24"/>
        </w:rPr>
      </w:pPr>
      <w:r w:rsidRPr="003E1F7B">
        <w:rPr>
          <w:rFonts w:ascii="Palatino Linotype" w:hAnsi="Palatino Linotype" w:cstheme="majorBidi"/>
          <w:sz w:val="24"/>
          <w:szCs w:val="24"/>
        </w:rPr>
        <w:t>Pada kegiatan awal, guru mengawali kegiatan pembelajaran dengan mengucapkan salam. Setelah itu guru mengkondisikan kelas dengan mengajak siswa melakukan ice breaking untuk siswa berkonsentrasi sebelum dimulainya pembelajaran. Kemudian dilakukan dengan kegiatan apersepsi tujuannya untuk memacu interaksi antara guru dan siswa serta mengetahui pengetahuan awal yang dimiliki siswa. Pada kegiatan ini terdapat respon positif dari siswa, pada saat guru memberikan stimulus berupa pertanyaan, terlihat sudah hampir semua siswa dapat menjawab pertanyaan. Setelah itu guru menyampaikan tujuan pembelajaran.</w:t>
      </w:r>
    </w:p>
    <w:p w:rsidR="008A034E" w:rsidRPr="003E1F7B" w:rsidRDefault="00822127" w:rsidP="00E05EE5">
      <w:pPr>
        <w:jc w:val="both"/>
        <w:rPr>
          <w:rFonts w:ascii="Palatino Linotype" w:hAnsi="Palatino Linotype" w:cstheme="majorBidi"/>
          <w:sz w:val="24"/>
          <w:szCs w:val="24"/>
        </w:rPr>
      </w:pPr>
      <w:r w:rsidRPr="003E1F7B">
        <w:rPr>
          <w:rFonts w:ascii="Palatino Linotype" w:hAnsi="Palatino Linotype" w:cstheme="majorBidi"/>
          <w:sz w:val="24"/>
          <w:szCs w:val="24"/>
        </w:rPr>
        <w:t>Guru membahas tema 8 daerah tempat tinggalku pada subtema 3 pembelajaran 4. Sedangkan pada kegiatan inti pembelajaran meliputi kegiatan mengamati, menanya, menalar, mengumpulkan informasi, dan mengkomunikasikan. Sebelum melakukan pembelajaran di luar kelas, guru menyebutkan tata tertib ketika melakukan belajar di luar kelas. Guru dan siswa keluar kelas bersama-sama dan mencari tempat yang nyaman untuk melakukan kegiatan proses pembelajaran.</w:t>
      </w:r>
    </w:p>
    <w:p w:rsidR="009B4430" w:rsidRPr="003E1F7B" w:rsidRDefault="00822127"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Guru memberikan materi dengan jelas kepada siswa. Kemudian guru melakukan </w:t>
      </w:r>
      <w:r w:rsidRPr="003E1F7B">
        <w:rPr>
          <w:rFonts w:ascii="Palatino Linotype" w:hAnsi="Palatino Linotype" w:cstheme="majorBidi"/>
          <w:i/>
          <w:iCs/>
          <w:sz w:val="24"/>
          <w:szCs w:val="24"/>
        </w:rPr>
        <w:t>tanya</w:t>
      </w:r>
      <w:r w:rsidRPr="003E1F7B">
        <w:rPr>
          <w:rFonts w:ascii="Palatino Linotype" w:hAnsi="Palatino Linotype" w:cstheme="majorBidi"/>
          <w:sz w:val="24"/>
          <w:szCs w:val="24"/>
        </w:rPr>
        <w:t xml:space="preserve"> jawab dengan siswa tentang penokohan. Setelah itu guru membagi kelompok ke dalam 4 kelompok yang terdiri dari 5 orang, kemudian guru menjelaskan cara mengerjakan tugas. Setiap kelompok membuat sebuah cerita fiksi dengan </w:t>
      </w:r>
      <w:r w:rsidRPr="003E1F7B">
        <w:rPr>
          <w:rFonts w:ascii="Palatino Linotype" w:hAnsi="Palatino Linotype" w:cstheme="majorBidi"/>
          <w:i/>
          <w:iCs/>
          <w:sz w:val="24"/>
          <w:szCs w:val="24"/>
        </w:rPr>
        <w:t>mengamati</w:t>
      </w:r>
      <w:r w:rsidRPr="003E1F7B">
        <w:rPr>
          <w:rFonts w:ascii="Palatino Linotype" w:hAnsi="Palatino Linotype" w:cstheme="majorBidi"/>
          <w:sz w:val="24"/>
          <w:szCs w:val="24"/>
        </w:rPr>
        <w:t xml:space="preserve"> lingkungan sekolah sehingga setiap kelompok akan menemukan ide untuk membuat sebuah cerita.</w:t>
      </w:r>
      <w:r w:rsidR="00820728" w:rsidRPr="003E1F7B">
        <w:rPr>
          <w:rFonts w:ascii="Palatino Linotype" w:hAnsi="Palatino Linotype" w:cstheme="majorBidi"/>
          <w:sz w:val="24"/>
          <w:szCs w:val="24"/>
        </w:rPr>
        <w:t xml:space="preserve"> </w:t>
      </w:r>
    </w:p>
    <w:p w:rsidR="002C4562" w:rsidRPr="003E1F7B" w:rsidRDefault="00820728" w:rsidP="00E05EE5">
      <w:pPr>
        <w:jc w:val="both"/>
        <w:rPr>
          <w:rFonts w:ascii="Palatino Linotype" w:hAnsi="Palatino Linotype" w:cstheme="majorBidi"/>
          <w:sz w:val="24"/>
          <w:szCs w:val="24"/>
        </w:rPr>
      </w:pPr>
      <w:r w:rsidRPr="003E1F7B">
        <w:rPr>
          <w:rFonts w:ascii="Palatino Linotype" w:hAnsi="Palatino Linotype" w:cstheme="majorBidi"/>
          <w:sz w:val="24"/>
          <w:szCs w:val="24"/>
        </w:rPr>
        <w:lastRenderedPageBreak/>
        <w:t xml:space="preserve">Setelah semua siswa rapih dalam membuat lingkaran di sebuah taman sekolah guru menyampaikan materi tentang kegiatan ekonomi dalam mata pencaharian. Guru memberikan LKS (Lembar Kegiatan Siswa) dan menjelaskan cara mengerjakannya. Kemudian guru membimbing kegiatan diskusi siswa. Siswa diminta untuk </w:t>
      </w:r>
      <w:r w:rsidRPr="003E1F7B">
        <w:rPr>
          <w:rFonts w:ascii="Palatino Linotype" w:hAnsi="Palatino Linotype" w:cstheme="majorBidi"/>
          <w:i/>
          <w:iCs/>
          <w:sz w:val="24"/>
          <w:szCs w:val="24"/>
        </w:rPr>
        <w:t>mengumpulkan informasi</w:t>
      </w:r>
      <w:r w:rsidRPr="003E1F7B">
        <w:rPr>
          <w:rFonts w:ascii="Palatino Linotype" w:hAnsi="Palatino Linotype" w:cstheme="majorBidi"/>
          <w:sz w:val="24"/>
          <w:szCs w:val="24"/>
        </w:rPr>
        <w:t xml:space="preserve"> dan menyelesaikan LKS tersebut. Setiap kelompok diharapkan untuk bekerja sama dalam mengerjakan LKS (</w:t>
      </w:r>
      <w:r w:rsidRPr="003E1F7B">
        <w:rPr>
          <w:rFonts w:ascii="Palatino Linotype" w:hAnsi="Palatino Linotype" w:cstheme="majorBidi"/>
          <w:i/>
          <w:iCs/>
          <w:sz w:val="24"/>
          <w:szCs w:val="24"/>
        </w:rPr>
        <w:t>mengasosiasi</w:t>
      </w:r>
      <w:r w:rsidRPr="003E1F7B">
        <w:rPr>
          <w:rFonts w:ascii="Palatino Linotype" w:hAnsi="Palatino Linotype" w:cstheme="majorBidi"/>
          <w:sz w:val="24"/>
          <w:szCs w:val="24"/>
        </w:rPr>
        <w:t xml:space="preserve">). Setelah selesai, setiap kelompok untuk </w:t>
      </w:r>
      <w:r w:rsidRPr="003E1F7B">
        <w:rPr>
          <w:rFonts w:ascii="Palatino Linotype" w:hAnsi="Palatino Linotype" w:cstheme="majorBidi"/>
          <w:i/>
          <w:iCs/>
          <w:sz w:val="24"/>
          <w:szCs w:val="24"/>
        </w:rPr>
        <w:t xml:space="preserve">mengkomunikasikan </w:t>
      </w:r>
      <w:r w:rsidRPr="003E1F7B">
        <w:rPr>
          <w:rFonts w:ascii="Palatino Linotype" w:hAnsi="Palatino Linotype" w:cstheme="majorBidi"/>
          <w:sz w:val="24"/>
          <w:szCs w:val="24"/>
        </w:rPr>
        <w:t>hasil diskusinya di depan teman-teman semua. Kelompok yang belum membacakan hasilnya diharapkan untuk mendengarkan temannya yang sedang menyampaikan hasil diskusinya.</w:t>
      </w:r>
    </w:p>
    <w:p w:rsidR="002C4562" w:rsidRPr="003E1F7B" w:rsidRDefault="002C4562"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Pada akhir pembelajaran, guru melakukan tes evaluasi terhadap siswa. Pada tes ini setiap siswa menjawab 5 butir soal yang diberikan oleh guru secara individu. Kemudian guru menyimpulkan apa yang telah dipelajari. Guru mengucapkan salam dan menutup pembelajaran dengan mengucapkan </w:t>
      </w:r>
      <w:r w:rsidRPr="003E1F7B">
        <w:rPr>
          <w:rFonts w:ascii="Palatino Linotype" w:hAnsi="Palatino Linotype" w:cstheme="majorBidi"/>
          <w:i/>
          <w:sz w:val="24"/>
          <w:szCs w:val="24"/>
        </w:rPr>
        <w:t>hamdalah</w:t>
      </w:r>
      <w:r w:rsidRPr="003E1F7B">
        <w:rPr>
          <w:rFonts w:ascii="Palatino Linotype" w:hAnsi="Palatino Linotype" w:cstheme="majorBidi"/>
          <w:sz w:val="24"/>
          <w:szCs w:val="24"/>
        </w:rPr>
        <w:t>.</w:t>
      </w:r>
    </w:p>
    <w:p w:rsidR="002C4562" w:rsidRPr="003E1F7B" w:rsidRDefault="002C4562"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Hasil belajar siswa pada pembelajaran tematik melalui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pada siklus II dari 21 siswa diperoleh data 18 siswa yang tuntas melebihi nilai KKM dan 3 siswa nilainya masih dibawah nilai KKM. Dari pelaksanaan siklus II tersebut, diperoleh nilai tertinggi yaitu 96 dan nilai terendah yaitu 50. Dan diperoleh nilai rata-rata yaitu 84,38. Maka dapat disimpulkan bahwa hasil belajar siswa siklus II dapat dikatakan berhasil sebesar 85,71%.</w:t>
      </w:r>
    </w:p>
    <w:p w:rsidR="007750FE" w:rsidRPr="003E1F7B" w:rsidRDefault="002C4562" w:rsidP="00E05EE5">
      <w:pPr>
        <w:jc w:val="both"/>
        <w:rPr>
          <w:rFonts w:ascii="Palatino Linotype" w:hAnsi="Palatino Linotype" w:cstheme="majorBidi"/>
          <w:sz w:val="24"/>
          <w:szCs w:val="24"/>
        </w:rPr>
      </w:pPr>
      <w:r w:rsidRPr="003E1F7B">
        <w:rPr>
          <w:rFonts w:ascii="Palatino Linotype" w:hAnsi="Palatino Linotype" w:cstheme="majorBidi"/>
          <w:sz w:val="24"/>
          <w:szCs w:val="24"/>
        </w:rPr>
        <w:t>Kegiatan observasi pada siklus II dilakukan untuk mengumpulkan data mengenai aktivitas guru maupun siswa dalam proses pembelajaran. Hasil observasi aktivitas guru selama proses pembelajaran mencapai persentase yaitu 83,75%. Dan hasil observasi aktivitas siswa selama proses pembelajaran berlangsung mencapai persentase yaitu 82,14%.</w:t>
      </w:r>
    </w:p>
    <w:p w:rsidR="007750FE" w:rsidRPr="00E05EE5" w:rsidRDefault="007750FE" w:rsidP="00E05EE5">
      <w:pPr>
        <w:jc w:val="both"/>
        <w:rPr>
          <w:rFonts w:ascii="Palatino Linotype" w:hAnsi="Palatino Linotype" w:cstheme="majorBidi"/>
          <w:sz w:val="24"/>
          <w:szCs w:val="24"/>
        </w:rPr>
      </w:pPr>
      <w:r w:rsidRPr="003E1F7B">
        <w:rPr>
          <w:rFonts w:ascii="Palatino Linotype" w:hAnsi="Palatino Linotype" w:cstheme="majorBidi"/>
          <w:sz w:val="24"/>
          <w:szCs w:val="24"/>
        </w:rPr>
        <w:t xml:space="preserve">Hal ini menunjukkan bahwa penerapan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hasil observasi aktivitas guru maupun siswa, dan hasil belajar siswa mencapai target dan dianggap berhasil. Sehingga penelitian cukup sampai siklus II dan tidak dilanjutkan pada penelitian siklus berikutnya. </w:t>
      </w:r>
    </w:p>
    <w:p w:rsidR="00EB753E" w:rsidRPr="003E1F7B" w:rsidRDefault="00780828" w:rsidP="00E05EE5">
      <w:pPr>
        <w:jc w:val="both"/>
        <w:rPr>
          <w:rFonts w:ascii="Palatino Linotype" w:hAnsi="Palatino Linotype" w:cstheme="majorBidi"/>
          <w:sz w:val="24"/>
          <w:szCs w:val="24"/>
        </w:rPr>
      </w:pPr>
      <w:r w:rsidRPr="003E1F7B">
        <w:rPr>
          <w:rFonts w:ascii="Palatino Linotype" w:hAnsi="Palatino Linotype" w:cstheme="majorBidi"/>
          <w:sz w:val="24"/>
          <w:szCs w:val="24"/>
        </w:rPr>
        <w:lastRenderedPageBreak/>
        <w:t xml:space="preserve">Pada pembahasan hasil penelitian akan dianalisis peningkatan hasil belajar dalam pembelajaran siklus I dan siklus II dengan menerapkan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Berikut ini merupakan data hasil belajar siswa dalam pembelajaran tematik selama dua siklus :</w:t>
      </w:r>
    </w:p>
    <w:p w:rsidR="0097381F" w:rsidRDefault="00007CDF" w:rsidP="003E1F7B">
      <w:pPr>
        <w:jc w:val="both"/>
        <w:rPr>
          <w:rFonts w:ascii="Palatino Linotype" w:hAnsi="Palatino Linotype" w:cstheme="majorBidi"/>
          <w:sz w:val="24"/>
          <w:szCs w:val="24"/>
        </w:rPr>
      </w:pPr>
      <w:r w:rsidRPr="00007CDF">
        <w:rPr>
          <w:rFonts w:ascii="Palatino Linotype" w:hAnsi="Palatino Linotype" w:cstheme="majorBidi"/>
          <w:b/>
          <w:bCs/>
          <w:sz w:val="24"/>
          <w:szCs w:val="24"/>
        </w:rPr>
        <w:t xml:space="preserve">Tabel </w:t>
      </w:r>
      <w:r w:rsidR="0097381F" w:rsidRPr="00007CDF">
        <w:rPr>
          <w:rFonts w:ascii="Palatino Linotype" w:hAnsi="Palatino Linotype" w:cstheme="majorBidi"/>
          <w:b/>
          <w:bCs/>
          <w:sz w:val="24"/>
          <w:szCs w:val="24"/>
        </w:rPr>
        <w:t>1</w:t>
      </w:r>
      <w:r>
        <w:rPr>
          <w:rFonts w:ascii="Palatino Linotype" w:hAnsi="Palatino Linotype" w:cstheme="majorBidi"/>
          <w:sz w:val="24"/>
          <w:szCs w:val="24"/>
        </w:rPr>
        <w:t xml:space="preserve">. </w:t>
      </w:r>
      <w:r w:rsidR="0097381F" w:rsidRPr="003E1F7B">
        <w:rPr>
          <w:rFonts w:ascii="Palatino Linotype" w:hAnsi="Palatino Linotype" w:cstheme="majorBidi"/>
          <w:sz w:val="24"/>
          <w:szCs w:val="24"/>
        </w:rPr>
        <w:t>Hasil Belajar Siswa</w:t>
      </w:r>
    </w:p>
    <w:tbl>
      <w:tblPr>
        <w:tblStyle w:val="TableGrid"/>
        <w:tblW w:w="0" w:type="auto"/>
        <w:jc w:val="center"/>
        <w:tblInd w:w="143" w:type="dxa"/>
        <w:tblLook w:val="04A0" w:firstRow="1" w:lastRow="0" w:firstColumn="1" w:lastColumn="0" w:noHBand="0" w:noVBand="1"/>
      </w:tblPr>
      <w:tblGrid>
        <w:gridCol w:w="2167"/>
        <w:gridCol w:w="1666"/>
        <w:gridCol w:w="1559"/>
        <w:gridCol w:w="1508"/>
      </w:tblGrid>
      <w:tr w:rsidR="00892E06" w:rsidTr="000C69E8">
        <w:trPr>
          <w:jc w:val="center"/>
        </w:trPr>
        <w:tc>
          <w:tcPr>
            <w:tcW w:w="2167" w:type="dxa"/>
          </w:tcPr>
          <w:p w:rsidR="00892E06" w:rsidRDefault="00892E06" w:rsidP="00892E06">
            <w:pPr>
              <w:jc w:val="center"/>
              <w:rPr>
                <w:rFonts w:ascii="Palatino Linotype" w:hAnsi="Palatino Linotype" w:cstheme="majorBidi"/>
                <w:sz w:val="24"/>
                <w:szCs w:val="24"/>
              </w:rPr>
            </w:pPr>
          </w:p>
        </w:tc>
        <w:tc>
          <w:tcPr>
            <w:tcW w:w="1666"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Prasiklus</w:t>
            </w:r>
          </w:p>
        </w:tc>
        <w:tc>
          <w:tcPr>
            <w:tcW w:w="1559"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Siklus I</w:t>
            </w:r>
          </w:p>
        </w:tc>
        <w:tc>
          <w:tcPr>
            <w:tcW w:w="1508"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Siklus II</w:t>
            </w:r>
          </w:p>
        </w:tc>
      </w:tr>
      <w:tr w:rsidR="00892E06" w:rsidTr="000C69E8">
        <w:trPr>
          <w:jc w:val="center"/>
        </w:trPr>
        <w:tc>
          <w:tcPr>
            <w:tcW w:w="2167"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Nilai Terendah</w:t>
            </w:r>
          </w:p>
        </w:tc>
        <w:tc>
          <w:tcPr>
            <w:tcW w:w="1666"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45</w:t>
            </w:r>
          </w:p>
        </w:tc>
        <w:tc>
          <w:tcPr>
            <w:tcW w:w="1559"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50</w:t>
            </w:r>
          </w:p>
        </w:tc>
        <w:tc>
          <w:tcPr>
            <w:tcW w:w="1508"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50</w:t>
            </w:r>
          </w:p>
        </w:tc>
      </w:tr>
      <w:tr w:rsidR="00892E06" w:rsidTr="000C69E8">
        <w:trPr>
          <w:jc w:val="center"/>
        </w:trPr>
        <w:tc>
          <w:tcPr>
            <w:tcW w:w="2167"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Nilai Tertinggi</w:t>
            </w:r>
          </w:p>
        </w:tc>
        <w:tc>
          <w:tcPr>
            <w:tcW w:w="1666"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100</w:t>
            </w:r>
          </w:p>
        </w:tc>
        <w:tc>
          <w:tcPr>
            <w:tcW w:w="1559"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90</w:t>
            </w:r>
          </w:p>
        </w:tc>
        <w:tc>
          <w:tcPr>
            <w:tcW w:w="1508"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96</w:t>
            </w:r>
          </w:p>
        </w:tc>
      </w:tr>
      <w:tr w:rsidR="00892E06" w:rsidTr="000C69E8">
        <w:trPr>
          <w:jc w:val="center"/>
        </w:trPr>
        <w:tc>
          <w:tcPr>
            <w:tcW w:w="2167"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Rata-Rata</w:t>
            </w:r>
          </w:p>
        </w:tc>
        <w:tc>
          <w:tcPr>
            <w:tcW w:w="1666"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69,76</w:t>
            </w:r>
          </w:p>
        </w:tc>
        <w:tc>
          <w:tcPr>
            <w:tcW w:w="1559"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70,48</w:t>
            </w:r>
          </w:p>
        </w:tc>
        <w:tc>
          <w:tcPr>
            <w:tcW w:w="1508"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84,38</w:t>
            </w:r>
          </w:p>
        </w:tc>
      </w:tr>
      <w:tr w:rsidR="00892E06" w:rsidTr="000C69E8">
        <w:trPr>
          <w:jc w:val="center"/>
        </w:trPr>
        <w:tc>
          <w:tcPr>
            <w:tcW w:w="2167"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Persentase</w:t>
            </w:r>
          </w:p>
        </w:tc>
        <w:tc>
          <w:tcPr>
            <w:tcW w:w="1666"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42,86 %</w:t>
            </w:r>
          </w:p>
        </w:tc>
        <w:tc>
          <w:tcPr>
            <w:tcW w:w="1559"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52,38 %</w:t>
            </w:r>
          </w:p>
        </w:tc>
        <w:tc>
          <w:tcPr>
            <w:tcW w:w="1508" w:type="dxa"/>
          </w:tcPr>
          <w:p w:rsidR="00892E06" w:rsidRDefault="00892E06" w:rsidP="00892E06">
            <w:pPr>
              <w:jc w:val="center"/>
              <w:rPr>
                <w:rFonts w:ascii="Palatino Linotype" w:hAnsi="Palatino Linotype" w:cstheme="majorBidi"/>
                <w:sz w:val="24"/>
                <w:szCs w:val="24"/>
              </w:rPr>
            </w:pPr>
            <w:r>
              <w:rPr>
                <w:rFonts w:ascii="Palatino Linotype" w:hAnsi="Palatino Linotype" w:cstheme="majorBidi"/>
                <w:sz w:val="24"/>
                <w:szCs w:val="24"/>
              </w:rPr>
              <w:t>85,71 %</w:t>
            </w:r>
          </w:p>
        </w:tc>
      </w:tr>
    </w:tbl>
    <w:p w:rsidR="00A416D7" w:rsidRPr="003E1F7B" w:rsidRDefault="00A416D7" w:rsidP="003E1F7B">
      <w:pPr>
        <w:jc w:val="both"/>
        <w:rPr>
          <w:rFonts w:ascii="Palatino Linotype" w:hAnsi="Palatino Linotype" w:cstheme="majorBidi"/>
          <w:sz w:val="24"/>
          <w:szCs w:val="24"/>
        </w:rPr>
      </w:pPr>
    </w:p>
    <w:p w:rsidR="0097381F" w:rsidRPr="003E1F7B" w:rsidRDefault="0097381F" w:rsidP="003E1F7B">
      <w:pPr>
        <w:jc w:val="both"/>
        <w:rPr>
          <w:rFonts w:ascii="Palatino Linotype" w:hAnsi="Palatino Linotype" w:cstheme="majorBidi"/>
          <w:sz w:val="24"/>
          <w:szCs w:val="24"/>
        </w:rPr>
      </w:pPr>
      <w:r w:rsidRPr="003E1F7B">
        <w:rPr>
          <w:rFonts w:ascii="Palatino Linotype" w:hAnsi="Palatino Linotype" w:cstheme="majorBidi"/>
          <w:sz w:val="24"/>
          <w:szCs w:val="24"/>
        </w:rPr>
        <w:t xml:space="preserve"> Hasil belajar siswa mengalami peningkatan </w:t>
      </w:r>
      <w:r w:rsidR="00E05EE5">
        <w:rPr>
          <w:rFonts w:ascii="Palatino Linotype" w:hAnsi="Palatino Linotype" w:cstheme="majorBidi"/>
          <w:sz w:val="24"/>
          <w:szCs w:val="24"/>
        </w:rPr>
        <w:t>terlihat dari tabel</w:t>
      </w:r>
      <w:r w:rsidR="00A47868" w:rsidRPr="003E1F7B">
        <w:rPr>
          <w:rFonts w:ascii="Palatino Linotype" w:hAnsi="Palatino Linotype" w:cstheme="majorBidi"/>
          <w:sz w:val="24"/>
          <w:szCs w:val="24"/>
        </w:rPr>
        <w:t xml:space="preserve"> 1 diatas </w:t>
      </w:r>
      <w:r w:rsidRPr="003E1F7B">
        <w:rPr>
          <w:rFonts w:ascii="Palatino Linotype" w:hAnsi="Palatino Linotype" w:cstheme="majorBidi"/>
          <w:sz w:val="24"/>
          <w:szCs w:val="24"/>
        </w:rPr>
        <w:t>adalah</w:t>
      </w:r>
      <w:r w:rsidRPr="003E1F7B">
        <w:rPr>
          <w:rFonts w:ascii="Palatino Linotype" w:eastAsiaTheme="minorEastAsia" w:hAnsi="Palatino Linotype" w:cstheme="majorBidi"/>
          <w:sz w:val="24"/>
          <w:szCs w:val="24"/>
        </w:rPr>
        <w:t xml:space="preserve"> pada </w:t>
      </w:r>
      <w:r w:rsidR="00E05EE5">
        <w:rPr>
          <w:rFonts w:ascii="Palatino Linotype" w:eastAsiaTheme="minorEastAsia" w:hAnsi="Palatino Linotype" w:cstheme="majorBidi"/>
          <w:sz w:val="24"/>
          <w:szCs w:val="24"/>
        </w:rPr>
        <w:t xml:space="preserve">prasiklus </w:t>
      </w:r>
      <w:r w:rsidR="004D763C">
        <w:rPr>
          <w:rFonts w:ascii="Palatino Linotype" w:eastAsiaTheme="minorEastAsia" w:hAnsi="Palatino Linotype" w:cstheme="majorBidi"/>
          <w:sz w:val="24"/>
          <w:szCs w:val="24"/>
        </w:rPr>
        <w:t xml:space="preserve">42,86%, </w:t>
      </w:r>
      <w:r w:rsidRPr="003E1F7B">
        <w:rPr>
          <w:rFonts w:ascii="Palatino Linotype" w:eastAsiaTheme="minorEastAsia" w:hAnsi="Palatino Linotype" w:cstheme="majorBidi"/>
          <w:sz w:val="24"/>
          <w:szCs w:val="24"/>
        </w:rPr>
        <w:t xml:space="preserve">siklus I peneliti menggunakan metode </w:t>
      </w:r>
      <w:r w:rsidRPr="003E1F7B">
        <w:rPr>
          <w:rFonts w:ascii="Palatino Linotype" w:eastAsiaTheme="minorEastAsia" w:hAnsi="Palatino Linotype" w:cstheme="majorBidi"/>
          <w:i/>
          <w:sz w:val="24"/>
          <w:szCs w:val="24"/>
        </w:rPr>
        <w:t xml:space="preserve">outdoor study </w:t>
      </w:r>
      <w:r w:rsidRPr="003E1F7B">
        <w:rPr>
          <w:rFonts w:ascii="Palatino Linotype" w:eastAsiaTheme="minorEastAsia" w:hAnsi="Palatino Linotype" w:cstheme="majorBidi"/>
          <w:sz w:val="24"/>
          <w:szCs w:val="24"/>
        </w:rPr>
        <w:t>berbasis</w:t>
      </w:r>
      <w:r w:rsidRPr="003E1F7B">
        <w:rPr>
          <w:rFonts w:ascii="Palatino Linotype" w:eastAsiaTheme="minorEastAsia" w:hAnsi="Palatino Linotype" w:cstheme="majorBidi"/>
          <w:i/>
          <w:sz w:val="24"/>
          <w:szCs w:val="24"/>
        </w:rPr>
        <w:t xml:space="preserve"> scientific</w:t>
      </w:r>
      <w:r w:rsidRPr="003E1F7B">
        <w:rPr>
          <w:rFonts w:ascii="Palatino Linotype" w:eastAsiaTheme="minorEastAsia" w:hAnsi="Palatino Linotype" w:cstheme="majorBidi"/>
          <w:sz w:val="24"/>
          <w:szCs w:val="24"/>
        </w:rPr>
        <w:t xml:space="preserve"> </w:t>
      </w:r>
      <w:r w:rsidRPr="003E1F7B">
        <w:rPr>
          <w:rFonts w:ascii="Palatino Linotype" w:eastAsiaTheme="minorEastAsia" w:hAnsi="Palatino Linotype" w:cstheme="majorBidi"/>
          <w:i/>
          <w:sz w:val="24"/>
          <w:szCs w:val="24"/>
        </w:rPr>
        <w:t>learning</w:t>
      </w:r>
      <w:r w:rsidRPr="003E1F7B">
        <w:rPr>
          <w:rFonts w:ascii="Palatino Linotype" w:eastAsiaTheme="minorEastAsia" w:hAnsi="Palatino Linotype" w:cstheme="majorBidi"/>
          <w:sz w:val="24"/>
          <w:szCs w:val="24"/>
        </w:rPr>
        <w:t xml:space="preserve"> kemudian mengalami perubahan hasil belajar mendapatkan persentase </w:t>
      </w:r>
      <w:r w:rsidRPr="003E1F7B">
        <w:rPr>
          <w:rFonts w:ascii="Palatino Linotype" w:hAnsi="Palatino Linotype" w:cstheme="majorBidi"/>
          <w:sz w:val="24"/>
          <w:szCs w:val="24"/>
        </w:rPr>
        <w:t xml:space="preserve">52,38%, dan pada siklus II peneliti masih menggunakan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dengan sedikit perubahan dalam proses pembelajaran sehingga hasil belajar siswa meningkat hingga persentase hasil belajar mencapai 85,71%.</w:t>
      </w:r>
    </w:p>
    <w:p w:rsidR="00A47868" w:rsidRPr="003E1F7B" w:rsidRDefault="00A47868" w:rsidP="004D763C">
      <w:pPr>
        <w:jc w:val="both"/>
        <w:rPr>
          <w:rFonts w:ascii="Palatino Linotype" w:hAnsi="Palatino Linotype" w:cstheme="majorBidi"/>
          <w:sz w:val="24"/>
          <w:szCs w:val="24"/>
        </w:rPr>
      </w:pPr>
      <w:r w:rsidRPr="003E1F7B">
        <w:rPr>
          <w:rFonts w:ascii="Palatino Linotype" w:hAnsi="Palatino Linotype" w:cstheme="majorBidi"/>
          <w:sz w:val="24"/>
          <w:szCs w:val="24"/>
        </w:rPr>
        <w:t xml:space="preserve">Hal ini dapat dikatakan berhasil apabila seseorang berhasil atau tidak mengalami suatu proses belajar, dapat diukur oleh hasil belajar. Menurut K. Brahim </w:t>
      </w:r>
      <w:r w:rsidR="007443BB" w:rsidRPr="003E1F7B">
        <w:rPr>
          <w:rFonts w:ascii="Palatino Linotype" w:hAnsi="Palatino Linotype" w:cstheme="majorBidi"/>
          <w:sz w:val="24"/>
          <w:szCs w:val="24"/>
        </w:rPr>
        <w:t xml:space="preserve">dalam </w:t>
      </w:r>
      <w:r w:rsidR="007443BB" w:rsidRPr="003E1F7B">
        <w:rPr>
          <w:rFonts w:ascii="Palatino Linotype" w:hAnsi="Palatino Linotype" w:cs="Times New Roman"/>
          <w:sz w:val="24"/>
          <w:szCs w:val="24"/>
        </w:rPr>
        <w:t xml:space="preserve">Susanto (2013: 5) </w:t>
      </w:r>
      <w:r w:rsidRPr="003E1F7B">
        <w:rPr>
          <w:rFonts w:ascii="Palatino Linotype" w:hAnsi="Palatino Linotype" w:cstheme="majorBidi"/>
          <w:sz w:val="24"/>
          <w:szCs w:val="24"/>
        </w:rPr>
        <w:t xml:space="preserve">menyatakan bahwa “hasil belajar dapat diartikan sebagai tingkat keberhasilan siswa dalam mempelajari materi pelajaran di sekolah yang dinyatakan dalam skor yang diperoleh dari hasil tes mengenal sejumlah materi pelajaran tertentu”. </w:t>
      </w:r>
    </w:p>
    <w:p w:rsidR="00C0562B" w:rsidRPr="003E1F7B" w:rsidRDefault="00A47868" w:rsidP="004D763C">
      <w:pPr>
        <w:jc w:val="both"/>
        <w:rPr>
          <w:rFonts w:ascii="Palatino Linotype" w:hAnsi="Palatino Linotype" w:cstheme="majorBidi"/>
          <w:sz w:val="24"/>
          <w:szCs w:val="24"/>
        </w:rPr>
      </w:pPr>
      <w:r w:rsidRPr="003E1F7B">
        <w:rPr>
          <w:rFonts w:ascii="Palatino Linotype" w:hAnsi="Palatino Linotype" w:cstheme="majorBidi"/>
          <w:sz w:val="24"/>
          <w:szCs w:val="24"/>
        </w:rPr>
        <w:t>Dalam pembelajaran tematik ini dapat meningkatkan hasil belajar siswa, karena dalam pembelajaran tematik lebih menekankan pada keterlibatan siswa dalam proses pembelajaran, sehingga siswa dapat memperoleh pengalaman langsung dan terlatih untuk dapat menemukan sendiri berbagai pengetahuan yang dipelajarinya. Seperti yang tel</w:t>
      </w:r>
      <w:r w:rsidR="00C0562B" w:rsidRPr="003E1F7B">
        <w:rPr>
          <w:rFonts w:ascii="Palatino Linotype" w:hAnsi="Palatino Linotype" w:cstheme="majorBidi"/>
          <w:sz w:val="24"/>
          <w:szCs w:val="24"/>
        </w:rPr>
        <w:t>ah dipaparkan oleh Trianto (2011</w:t>
      </w:r>
      <w:r w:rsidRPr="003E1F7B">
        <w:rPr>
          <w:rFonts w:ascii="Palatino Linotype" w:hAnsi="Palatino Linotype" w:cstheme="majorBidi"/>
          <w:sz w:val="24"/>
          <w:szCs w:val="24"/>
        </w:rPr>
        <w:t>: 147) bahwa pembelajaran tematik pada dasarnya adalah model pembelajaran terpadu yang menggunakan tema untuk mengaitkan beberapa mata pelajaran sehingga dapat memberikan p</w:t>
      </w:r>
      <w:r w:rsidR="00C0562B" w:rsidRPr="003E1F7B">
        <w:rPr>
          <w:rFonts w:ascii="Palatino Linotype" w:hAnsi="Palatino Linotype" w:cstheme="majorBidi"/>
          <w:sz w:val="24"/>
          <w:szCs w:val="24"/>
        </w:rPr>
        <w:t>engalaman bermakna kepada siswa.</w:t>
      </w:r>
    </w:p>
    <w:p w:rsidR="00A47868" w:rsidRPr="003E1F7B" w:rsidRDefault="00C0562B" w:rsidP="004D763C">
      <w:pPr>
        <w:jc w:val="both"/>
        <w:rPr>
          <w:rFonts w:ascii="Palatino Linotype" w:hAnsi="Palatino Linotype" w:cstheme="majorBidi"/>
          <w:sz w:val="24"/>
          <w:szCs w:val="24"/>
        </w:rPr>
      </w:pPr>
      <w:r w:rsidRPr="003E1F7B">
        <w:rPr>
          <w:rFonts w:ascii="Palatino Linotype" w:hAnsi="Palatino Linotype" w:cstheme="majorBidi"/>
          <w:sz w:val="24"/>
          <w:szCs w:val="24"/>
        </w:rPr>
        <w:lastRenderedPageBreak/>
        <w:t>Hal ini sejalan dengan yang dikemukakan Hosnan (2014:13) pendekatan saintifik mendekatkan kemampuan intelek peserta didik sehingga mudah memahami materi yang dipelajari. Pendekatan saintifik mengembangkan karakter peserta didik, sehingga peserta didik mudah menerima perbedaan sosial diantara mereka, apabila ada yang melakukan kesalahan, peserta didik dapat dengan mudah menyesuaikan diri dengan mengucapkan permintaan maaf.</w:t>
      </w:r>
    </w:p>
    <w:p w:rsidR="00542B3C" w:rsidRPr="003E1F7B" w:rsidRDefault="00A416D7" w:rsidP="004D763C">
      <w:pPr>
        <w:jc w:val="both"/>
        <w:rPr>
          <w:rFonts w:ascii="Palatino Linotype" w:hAnsi="Palatino Linotype" w:cstheme="majorBidi"/>
          <w:sz w:val="24"/>
          <w:szCs w:val="24"/>
        </w:rPr>
      </w:pPr>
      <w:r w:rsidRPr="003E1F7B">
        <w:rPr>
          <w:rFonts w:ascii="Palatino Linotype" w:hAnsi="Palatino Linotype" w:cstheme="majorBidi"/>
          <w:sz w:val="24"/>
          <w:szCs w:val="24"/>
        </w:rPr>
        <w:t xml:space="preserve">Berdasarkan pembahasan di atas mengenai hasil penelitian yang telah diuraikan maka target yang ditentukan oleh peneliti telah mencapai untuk peningkatan hasil pembelajaran tematik siswa kelas IV melalui metode </w:t>
      </w:r>
      <w:r w:rsidRPr="003E1F7B">
        <w:rPr>
          <w:rFonts w:ascii="Palatino Linotype" w:hAnsi="Palatino Linotype" w:cstheme="majorBidi"/>
          <w:i/>
          <w:sz w:val="24"/>
          <w:szCs w:val="24"/>
        </w:rPr>
        <w:t>outdoor study</w:t>
      </w:r>
      <w:r w:rsidRPr="003E1F7B">
        <w:rPr>
          <w:rFonts w:ascii="Palatino Linotype" w:hAnsi="Palatino Linotype" w:cstheme="majorBidi"/>
          <w:sz w:val="24"/>
          <w:szCs w:val="24"/>
        </w:rPr>
        <w:t xml:space="preserve"> berbasis</w:t>
      </w:r>
      <w:r w:rsidRPr="003E1F7B">
        <w:rPr>
          <w:rFonts w:ascii="Palatino Linotype" w:hAnsi="Palatino Linotype" w:cstheme="majorBidi"/>
          <w:i/>
          <w:sz w:val="24"/>
          <w:szCs w:val="24"/>
        </w:rPr>
        <w:t xml:space="preserve"> scientific learning</w:t>
      </w:r>
      <w:r w:rsidRPr="003E1F7B">
        <w:rPr>
          <w:rFonts w:ascii="Palatino Linotype" w:hAnsi="Palatino Linotype" w:cstheme="majorBidi"/>
          <w:sz w:val="24"/>
          <w:szCs w:val="24"/>
        </w:rPr>
        <w:t xml:space="preserve"> yang telah tercapai pada siklus II dan termasuk ke dalam kategori sangat baik.</w:t>
      </w:r>
    </w:p>
    <w:p w:rsidR="00D91732" w:rsidRPr="003E1F7B" w:rsidRDefault="00D91732" w:rsidP="003E1F7B">
      <w:pPr>
        <w:rPr>
          <w:rFonts w:ascii="Palatino Linotype" w:hAnsi="Palatino Linotype" w:cstheme="majorBidi"/>
          <w:b/>
          <w:bCs/>
          <w:sz w:val="24"/>
          <w:szCs w:val="24"/>
        </w:rPr>
      </w:pPr>
      <w:r w:rsidRPr="003E1F7B">
        <w:rPr>
          <w:rFonts w:ascii="Palatino Linotype" w:hAnsi="Palatino Linotype" w:cstheme="majorBidi"/>
          <w:b/>
          <w:bCs/>
          <w:sz w:val="24"/>
          <w:szCs w:val="24"/>
        </w:rPr>
        <w:t>SIMPULAN</w:t>
      </w:r>
    </w:p>
    <w:p w:rsidR="001611DA" w:rsidRPr="003E1F7B" w:rsidRDefault="001611DA" w:rsidP="004D763C">
      <w:pPr>
        <w:jc w:val="both"/>
        <w:rPr>
          <w:rFonts w:ascii="Palatino Linotype" w:hAnsi="Palatino Linotype" w:cstheme="majorBidi"/>
          <w:sz w:val="24"/>
          <w:szCs w:val="24"/>
        </w:rPr>
      </w:pPr>
      <w:r w:rsidRPr="003E1F7B">
        <w:rPr>
          <w:rFonts w:ascii="Palatino Linotype" w:hAnsi="Palatino Linotype" w:cstheme="majorBidi"/>
          <w:sz w:val="24"/>
          <w:szCs w:val="24"/>
        </w:rPr>
        <w:t xml:space="preserve">Penggunaan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pada pembelajaran tematik dapat meningkatkan aktivitas pembelajaran. Hal ini dapat dilihat dari ketercapaian pada siklus I yang memperoleh hasil observasi aktivitas guru 70% sedangkan hasil observasi aktivitas siswa mencapai 67,85%. Sedangkan pada siklus II hasil observasi aktivitas guru mencapai 83,75% dan hasil observasi aktivitas siswa mencapai 82, 14%. </w:t>
      </w:r>
    </w:p>
    <w:p w:rsidR="00EB753E" w:rsidRPr="003E1F7B" w:rsidRDefault="001611DA" w:rsidP="004D763C">
      <w:pPr>
        <w:jc w:val="both"/>
        <w:rPr>
          <w:rFonts w:ascii="Palatino Linotype" w:hAnsi="Palatino Linotype" w:cstheme="majorBidi"/>
          <w:sz w:val="24"/>
          <w:szCs w:val="24"/>
        </w:rPr>
      </w:pPr>
      <w:r w:rsidRPr="003E1F7B">
        <w:rPr>
          <w:rFonts w:ascii="Palatino Linotype" w:hAnsi="Palatino Linotype" w:cstheme="majorBidi"/>
          <w:sz w:val="24"/>
          <w:szCs w:val="24"/>
        </w:rPr>
        <w:t xml:space="preserve">Hasil belajar yang diperoleh siswa dengan menggunakan metode </w:t>
      </w:r>
      <w:r w:rsidRPr="003E1F7B">
        <w:rPr>
          <w:rFonts w:ascii="Palatino Linotype" w:hAnsi="Palatino Linotype" w:cstheme="majorBidi"/>
          <w:i/>
          <w:iCs/>
          <w:sz w:val="24"/>
          <w:szCs w:val="24"/>
        </w:rPr>
        <w:t>outdoor study</w:t>
      </w:r>
      <w:r w:rsidRPr="003E1F7B">
        <w:rPr>
          <w:rFonts w:ascii="Palatino Linotype" w:hAnsi="Palatino Linotype" w:cstheme="majorBidi"/>
          <w:sz w:val="24"/>
          <w:szCs w:val="24"/>
        </w:rPr>
        <w:t xml:space="preserve"> berbasis </w:t>
      </w:r>
      <w:r w:rsidRPr="003E1F7B">
        <w:rPr>
          <w:rFonts w:ascii="Palatino Linotype" w:hAnsi="Palatino Linotype" w:cstheme="majorBidi"/>
          <w:i/>
          <w:iCs/>
          <w:sz w:val="24"/>
          <w:szCs w:val="24"/>
        </w:rPr>
        <w:t>scientific learning</w:t>
      </w:r>
      <w:r w:rsidRPr="003E1F7B">
        <w:rPr>
          <w:rFonts w:ascii="Palatino Linotype" w:hAnsi="Palatino Linotype" w:cstheme="majorBidi"/>
          <w:sz w:val="24"/>
          <w:szCs w:val="24"/>
        </w:rPr>
        <w:t xml:space="preserve"> pada pembelajaran tematik dapat meningkat. Hal ini dapat dilihat dari hasil belajar siswa yang tuntas pada siklus I sebanyak 52,38% dengan nilai rata-rata yaitu 70,48. </w:t>
      </w:r>
      <w:r w:rsidR="00511580" w:rsidRPr="003E1F7B">
        <w:rPr>
          <w:rFonts w:ascii="Palatino Linotype" w:hAnsi="Palatino Linotype" w:cstheme="majorBidi"/>
          <w:sz w:val="24"/>
          <w:szCs w:val="24"/>
        </w:rPr>
        <w:t>Sedangkan pada siklus II mengalami peningkatan menjadi  85,71% dengan nilai rata-rata 84, 38%. Peningkatan tersebut dapat disimpulkan bahwa penelitian mengalami keberhasilan.</w:t>
      </w:r>
    </w:p>
    <w:p w:rsidR="00D91732" w:rsidRPr="003E1F7B" w:rsidRDefault="00D91732" w:rsidP="003E1F7B">
      <w:pPr>
        <w:rPr>
          <w:rFonts w:ascii="Palatino Linotype" w:hAnsi="Palatino Linotype" w:cstheme="majorBidi"/>
          <w:b/>
          <w:bCs/>
          <w:sz w:val="24"/>
          <w:szCs w:val="24"/>
        </w:rPr>
      </w:pPr>
      <w:r w:rsidRPr="003E1F7B">
        <w:rPr>
          <w:rFonts w:ascii="Palatino Linotype" w:hAnsi="Palatino Linotype" w:cstheme="majorBidi"/>
          <w:b/>
          <w:bCs/>
          <w:sz w:val="24"/>
          <w:szCs w:val="24"/>
        </w:rPr>
        <w:t>DAFTAR PUSTAKA</w:t>
      </w:r>
    </w:p>
    <w:p w:rsidR="00864505" w:rsidRPr="003E1F7B" w:rsidRDefault="00EB753E" w:rsidP="003E1F7B">
      <w:pPr>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Asmahasanah, Salati, dkk. (2018). </w:t>
      </w:r>
      <w:r w:rsidRPr="003E1F7B">
        <w:rPr>
          <w:rFonts w:ascii="Palatino Linotype" w:hAnsi="Palatino Linotype" w:cs="Times New Roman"/>
          <w:i/>
          <w:iCs/>
          <w:sz w:val="24"/>
          <w:szCs w:val="24"/>
        </w:rPr>
        <w:t xml:space="preserve">Analysis of The Role of Higher Education in The Development of Pedagogic Competence of Madrasah Teachers Through The Learning of School Garden. </w:t>
      </w:r>
      <w:r w:rsidRPr="003E1F7B">
        <w:rPr>
          <w:rFonts w:ascii="Palatino Linotype" w:hAnsi="Palatino Linotype" w:cs="Times New Roman"/>
          <w:sz w:val="24"/>
          <w:szCs w:val="24"/>
        </w:rPr>
        <w:t>Proceedings of International Conf</w:t>
      </w:r>
      <w:r w:rsidR="000F6BC6" w:rsidRPr="003E1F7B">
        <w:rPr>
          <w:rFonts w:ascii="Palatino Linotype" w:hAnsi="Palatino Linotype" w:cs="Times New Roman"/>
          <w:sz w:val="24"/>
          <w:szCs w:val="24"/>
        </w:rPr>
        <w:t xml:space="preserve">erence, Paper No. B-20: </w:t>
      </w:r>
      <w:r w:rsidR="00007CDF">
        <w:rPr>
          <w:rFonts w:ascii="Palatino Linotype" w:hAnsi="Palatino Linotype" w:cs="Times New Roman"/>
          <w:sz w:val="24"/>
          <w:szCs w:val="24"/>
        </w:rPr>
        <w:t xml:space="preserve">241-248. </w:t>
      </w:r>
      <w:r w:rsidR="00864505" w:rsidRPr="003E1F7B">
        <w:rPr>
          <w:rFonts w:ascii="Palatino Linotype" w:hAnsi="Palatino Linotype" w:cs="Times New Roman"/>
          <w:sz w:val="24"/>
          <w:szCs w:val="24"/>
        </w:rPr>
        <w:t xml:space="preserve">(Online) </w:t>
      </w:r>
      <w:hyperlink r:id="rId10" w:history="1">
        <w:r w:rsidR="00864505" w:rsidRPr="003E1F7B">
          <w:rPr>
            <w:rStyle w:val="Hyperlink"/>
            <w:rFonts w:ascii="Palatino Linotype" w:hAnsi="Palatino Linotype" w:cs="Times New Roman"/>
            <w:sz w:val="24"/>
            <w:szCs w:val="24"/>
          </w:rPr>
          <w:t>http://jurnal.unissula.ac.id/index.php/bksptis/article/view/3578</w:t>
        </w:r>
      </w:hyperlink>
      <w:r w:rsidR="00864505" w:rsidRPr="003E1F7B">
        <w:rPr>
          <w:rFonts w:ascii="Palatino Linotype" w:hAnsi="Palatino Linotype" w:cs="Times New Roman"/>
          <w:sz w:val="24"/>
          <w:szCs w:val="24"/>
        </w:rPr>
        <w:t xml:space="preserve"> </w:t>
      </w:r>
    </w:p>
    <w:p w:rsidR="00A416D7" w:rsidRPr="003E1F7B" w:rsidRDefault="00A416D7" w:rsidP="003E1F7B">
      <w:pPr>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lastRenderedPageBreak/>
        <w:t xml:space="preserve">Asmahasanah, Salati, </w:t>
      </w:r>
      <w:r w:rsidR="00542B3C" w:rsidRPr="003E1F7B">
        <w:rPr>
          <w:rFonts w:ascii="Palatino Linotype" w:hAnsi="Palatino Linotype" w:cs="Times New Roman"/>
          <w:sz w:val="24"/>
          <w:szCs w:val="24"/>
        </w:rPr>
        <w:t>dkk</w:t>
      </w:r>
      <w:r w:rsidRPr="003E1F7B">
        <w:rPr>
          <w:rFonts w:ascii="Palatino Linotype" w:hAnsi="Palatino Linotype" w:cs="Times New Roman"/>
          <w:sz w:val="24"/>
          <w:szCs w:val="24"/>
        </w:rPr>
        <w:t xml:space="preserve">. (2018). </w:t>
      </w:r>
      <w:r w:rsidRPr="003E1F7B">
        <w:rPr>
          <w:rFonts w:ascii="Palatino Linotype" w:hAnsi="Palatino Linotype" w:cs="Times New Roman"/>
          <w:i/>
          <w:iCs/>
          <w:sz w:val="24"/>
          <w:szCs w:val="24"/>
        </w:rPr>
        <w:t>Pembelajaran Berbasis Lingkungan &amp; Sociopreneur (Analisis Praktik Nilai Sosial, Entrepreneur, dan Religius)</w:t>
      </w:r>
      <w:r w:rsidRPr="003E1F7B">
        <w:rPr>
          <w:rFonts w:ascii="Palatino Linotype" w:hAnsi="Palatino Linotype" w:cs="Times New Roman"/>
          <w:sz w:val="24"/>
          <w:szCs w:val="24"/>
        </w:rPr>
        <w:t>. Bogor: UIKA PRESS.</w:t>
      </w:r>
    </w:p>
    <w:p w:rsidR="009E5D3A" w:rsidRPr="003E1F7B" w:rsidRDefault="009E5D3A" w:rsidP="003E1F7B">
      <w:pPr>
        <w:jc w:val="both"/>
        <w:rPr>
          <w:rFonts w:ascii="Palatino Linotype" w:hAnsi="Palatino Linotype" w:cs="Times New Roman"/>
          <w:sz w:val="24"/>
          <w:szCs w:val="24"/>
        </w:rPr>
      </w:pPr>
      <w:r w:rsidRPr="003E1F7B">
        <w:rPr>
          <w:rFonts w:ascii="Palatino Linotype" w:hAnsi="Palatino Linotype" w:cs="Times New Roman"/>
          <w:sz w:val="24"/>
          <w:szCs w:val="24"/>
        </w:rPr>
        <w:t xml:space="preserve">Danim, Sudarwan. (2013). </w:t>
      </w:r>
      <w:r w:rsidRPr="003E1F7B">
        <w:rPr>
          <w:rFonts w:ascii="Palatino Linotype" w:hAnsi="Palatino Linotype" w:cs="Times New Roman"/>
          <w:i/>
          <w:sz w:val="24"/>
          <w:szCs w:val="24"/>
        </w:rPr>
        <w:t>Pengantar Kependidikan</w:t>
      </w:r>
      <w:r w:rsidRPr="003E1F7B">
        <w:rPr>
          <w:rFonts w:ascii="Palatino Linotype" w:hAnsi="Palatino Linotype" w:cs="Times New Roman"/>
          <w:sz w:val="24"/>
          <w:szCs w:val="24"/>
        </w:rPr>
        <w:t>, Bandung: ALFABETA.</w:t>
      </w:r>
    </w:p>
    <w:p w:rsidR="009E5D3A" w:rsidRPr="003E1F7B" w:rsidRDefault="009E5D3A" w:rsidP="003E1F7B">
      <w:pPr>
        <w:ind w:left="709" w:hanging="709"/>
        <w:jc w:val="both"/>
        <w:rPr>
          <w:rFonts w:ascii="Palatino Linotype" w:hAnsi="Palatino Linotype" w:cs="Times New Roman"/>
          <w:sz w:val="24"/>
          <w:szCs w:val="24"/>
        </w:rPr>
      </w:pPr>
      <w:r w:rsidRPr="003E1F7B">
        <w:rPr>
          <w:rFonts w:ascii="Palatino Linotype" w:hAnsi="Palatino Linotype" w:cs="Times New Roman"/>
          <w:sz w:val="24"/>
          <w:szCs w:val="24"/>
        </w:rPr>
        <w:t xml:space="preserve">Hosnan, M. (2014). </w:t>
      </w:r>
      <w:r w:rsidRPr="003E1F7B">
        <w:rPr>
          <w:rFonts w:ascii="Palatino Linotype" w:hAnsi="Palatino Linotype" w:cs="Times New Roman"/>
          <w:i/>
          <w:sz w:val="24"/>
          <w:szCs w:val="24"/>
        </w:rPr>
        <w:t>Pendekatan Saintifik dan Kontekstual dalam Pembelajaran Abad 21</w:t>
      </w:r>
      <w:r w:rsidRPr="003E1F7B">
        <w:rPr>
          <w:rFonts w:ascii="Palatino Linotype" w:hAnsi="Palatino Linotype" w:cs="Times New Roman"/>
          <w:sz w:val="24"/>
          <w:szCs w:val="24"/>
        </w:rPr>
        <w:t>. Bogor: Penerbit Ghalia Indonesia.</w:t>
      </w:r>
    </w:p>
    <w:p w:rsidR="007750FE" w:rsidRPr="003E1F7B" w:rsidRDefault="009E5D3A" w:rsidP="003E1F7B">
      <w:pPr>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Kunandar. (2016). </w:t>
      </w:r>
      <w:r w:rsidRPr="003E1F7B">
        <w:rPr>
          <w:rFonts w:ascii="Palatino Linotype" w:hAnsi="Palatino Linotype" w:cs="Times New Roman"/>
          <w:i/>
          <w:sz w:val="24"/>
          <w:szCs w:val="24"/>
        </w:rPr>
        <w:t>Langkah Mudah Penelitian Tindakan Kelas Sebagai Pengembangan Profesi Guru</w:t>
      </w:r>
      <w:r w:rsidRPr="003E1F7B">
        <w:rPr>
          <w:rFonts w:ascii="Palatino Linotype" w:hAnsi="Palatino Linotype" w:cs="Times New Roman"/>
          <w:sz w:val="24"/>
          <w:szCs w:val="24"/>
        </w:rPr>
        <w:t>. Jakarta: PT RajaGrafindo Persada.</w:t>
      </w:r>
    </w:p>
    <w:p w:rsidR="009E5D3A" w:rsidRPr="003E1F7B" w:rsidRDefault="009E5D3A" w:rsidP="003E1F7B">
      <w:pPr>
        <w:pStyle w:val="FootnoteText"/>
        <w:spacing w:line="276" w:lineRule="auto"/>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Majid, Abdul. (2017). </w:t>
      </w:r>
      <w:r w:rsidRPr="003E1F7B">
        <w:rPr>
          <w:rFonts w:ascii="Palatino Linotype" w:hAnsi="Palatino Linotype" w:cs="Times New Roman"/>
          <w:i/>
          <w:sz w:val="24"/>
          <w:szCs w:val="24"/>
        </w:rPr>
        <w:t>Pembelajaran Tematik Terpadu</w:t>
      </w:r>
      <w:r w:rsidRPr="003E1F7B">
        <w:rPr>
          <w:rFonts w:ascii="Palatino Linotype" w:hAnsi="Palatino Linotype" w:cs="Times New Roman"/>
          <w:sz w:val="24"/>
          <w:szCs w:val="24"/>
        </w:rPr>
        <w:t>. Bandung: PT Remaja Rosdakarya.</w:t>
      </w:r>
    </w:p>
    <w:p w:rsidR="003D1F57" w:rsidRPr="003E1F7B" w:rsidRDefault="003D1F57" w:rsidP="003E1F7B">
      <w:pPr>
        <w:pStyle w:val="FootnoteText"/>
        <w:spacing w:line="276" w:lineRule="auto"/>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Mulyasa. (2014). </w:t>
      </w:r>
      <w:r w:rsidRPr="003E1F7B">
        <w:rPr>
          <w:rFonts w:ascii="Palatino Linotype" w:hAnsi="Palatino Linotype" w:cs="Times New Roman"/>
          <w:i/>
          <w:sz w:val="24"/>
          <w:szCs w:val="24"/>
        </w:rPr>
        <w:t>Guru dalam Implementasi Kurikulum 2013</w:t>
      </w:r>
      <w:r w:rsidRPr="003E1F7B">
        <w:rPr>
          <w:rFonts w:ascii="Palatino Linotype" w:hAnsi="Palatino Linotype" w:cs="Times New Roman"/>
          <w:sz w:val="24"/>
          <w:szCs w:val="24"/>
        </w:rPr>
        <w:t>. Bandung: PT Remaja Rosdakarya.</w:t>
      </w:r>
    </w:p>
    <w:p w:rsidR="009E5D3A" w:rsidRPr="003E1F7B" w:rsidRDefault="009E5D3A" w:rsidP="003E1F7B">
      <w:pPr>
        <w:pStyle w:val="FootnoteText"/>
        <w:spacing w:line="276" w:lineRule="auto"/>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Sudijono, Anas. (2017). </w:t>
      </w:r>
      <w:r w:rsidRPr="003E1F7B">
        <w:rPr>
          <w:rFonts w:ascii="Palatino Linotype" w:hAnsi="Palatino Linotype" w:cs="Times New Roman"/>
          <w:i/>
          <w:sz w:val="24"/>
          <w:szCs w:val="24"/>
        </w:rPr>
        <w:t>Pengantar Statistik Pendidikan</w:t>
      </w:r>
      <w:r w:rsidRPr="003E1F7B">
        <w:rPr>
          <w:rFonts w:ascii="Palatino Linotype" w:hAnsi="Palatino Linotype" w:cs="Times New Roman"/>
          <w:sz w:val="24"/>
          <w:szCs w:val="24"/>
        </w:rPr>
        <w:t>. Jakarta: PT RajaGrafindo Persada.</w:t>
      </w:r>
    </w:p>
    <w:p w:rsidR="007443BB" w:rsidRPr="003E1F7B" w:rsidRDefault="007443BB" w:rsidP="003E1F7B">
      <w:pPr>
        <w:pStyle w:val="FootnoteText"/>
        <w:spacing w:line="276" w:lineRule="auto"/>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Susanto, Ahmad. (2013). </w:t>
      </w:r>
      <w:r w:rsidRPr="003E1F7B">
        <w:rPr>
          <w:rFonts w:ascii="Palatino Linotype" w:hAnsi="Palatino Linotype" w:cs="Times New Roman"/>
          <w:i/>
          <w:sz w:val="24"/>
          <w:szCs w:val="24"/>
        </w:rPr>
        <w:t>Teori Belajar dan Pembelajaran di Sekolah Dasar</w:t>
      </w:r>
      <w:r w:rsidRPr="003E1F7B">
        <w:rPr>
          <w:rFonts w:ascii="Palatino Linotype" w:hAnsi="Palatino Linotype" w:cs="Times New Roman"/>
          <w:sz w:val="24"/>
          <w:szCs w:val="24"/>
        </w:rPr>
        <w:t>. Jakarta: Kencana.</w:t>
      </w:r>
    </w:p>
    <w:p w:rsidR="009E5D3A" w:rsidRPr="003E1F7B" w:rsidRDefault="009E5D3A" w:rsidP="003E1F7B">
      <w:pPr>
        <w:pStyle w:val="FootnoteText"/>
        <w:spacing w:line="276" w:lineRule="auto"/>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Tampubolon, Saur. (2014). </w:t>
      </w:r>
      <w:r w:rsidRPr="003E1F7B">
        <w:rPr>
          <w:rFonts w:ascii="Palatino Linotype" w:hAnsi="Palatino Linotype" w:cs="Times New Roman"/>
          <w:i/>
          <w:sz w:val="24"/>
          <w:szCs w:val="24"/>
        </w:rPr>
        <w:t>Penelitian Tindakan Kelas</w:t>
      </w:r>
      <w:r w:rsidRPr="003E1F7B">
        <w:rPr>
          <w:rFonts w:ascii="Palatino Linotype" w:hAnsi="Palatino Linotype" w:cs="Times New Roman"/>
          <w:sz w:val="24"/>
          <w:szCs w:val="24"/>
        </w:rPr>
        <w:t>. Jakarta: PT. Gelora Aksara Pratama.</w:t>
      </w:r>
    </w:p>
    <w:p w:rsidR="009E5D3A" w:rsidRPr="003E1F7B" w:rsidRDefault="003D1F57" w:rsidP="003E1F7B">
      <w:pPr>
        <w:pStyle w:val="FootnoteText"/>
        <w:spacing w:line="276" w:lineRule="auto"/>
        <w:ind w:left="720" w:hanging="720"/>
        <w:jc w:val="both"/>
        <w:rPr>
          <w:rFonts w:ascii="Palatino Linotype" w:hAnsi="Palatino Linotype" w:cs="Times New Roman"/>
          <w:sz w:val="24"/>
          <w:szCs w:val="24"/>
        </w:rPr>
      </w:pPr>
      <w:r w:rsidRPr="003E1F7B">
        <w:rPr>
          <w:rFonts w:ascii="Palatino Linotype" w:hAnsi="Palatino Linotype" w:cs="Times New Roman"/>
          <w:sz w:val="24"/>
          <w:szCs w:val="24"/>
        </w:rPr>
        <w:t xml:space="preserve">Trianto. (2011). </w:t>
      </w:r>
      <w:r w:rsidRPr="003E1F7B">
        <w:rPr>
          <w:rFonts w:ascii="Palatino Linotype" w:hAnsi="Palatino Linotype" w:cs="Times New Roman"/>
          <w:i/>
          <w:sz w:val="24"/>
          <w:szCs w:val="24"/>
        </w:rPr>
        <w:t>Desain Pengembangan Pembelajaran Tematik Bagi Anak Usia Dini TK/RA &amp; Anak Usia Kelas Awal SD/MI</w:t>
      </w:r>
      <w:r w:rsidRPr="003E1F7B">
        <w:rPr>
          <w:rFonts w:ascii="Palatino Linotype" w:hAnsi="Palatino Linotype" w:cs="Times New Roman"/>
          <w:sz w:val="24"/>
          <w:szCs w:val="24"/>
        </w:rPr>
        <w:t>. Jakarta: Kencana.</w:t>
      </w:r>
    </w:p>
    <w:sectPr w:rsidR="009E5D3A" w:rsidRPr="003E1F7B" w:rsidSect="00F40DEF">
      <w:type w:val="continuous"/>
      <w:pgSz w:w="11906" w:h="16838"/>
      <w:pgMar w:top="1701" w:right="141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68D"/>
    <w:multiLevelType w:val="hybridMultilevel"/>
    <w:tmpl w:val="B60803F8"/>
    <w:lvl w:ilvl="0" w:tplc="C10A494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221A6EC1"/>
    <w:multiLevelType w:val="hybridMultilevel"/>
    <w:tmpl w:val="E6DAE5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974D80"/>
    <w:multiLevelType w:val="hybridMultilevel"/>
    <w:tmpl w:val="D7E29E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32"/>
    <w:rsid w:val="00007CDF"/>
    <w:rsid w:val="00086E15"/>
    <w:rsid w:val="00090570"/>
    <w:rsid w:val="000C69E8"/>
    <w:rsid w:val="000F6BC6"/>
    <w:rsid w:val="0014555E"/>
    <w:rsid w:val="001611DA"/>
    <w:rsid w:val="00176FC2"/>
    <w:rsid w:val="00246153"/>
    <w:rsid w:val="00264341"/>
    <w:rsid w:val="002C4562"/>
    <w:rsid w:val="002E2DA5"/>
    <w:rsid w:val="00374674"/>
    <w:rsid w:val="003B1ABF"/>
    <w:rsid w:val="003D1F57"/>
    <w:rsid w:val="003E1F7B"/>
    <w:rsid w:val="004724F0"/>
    <w:rsid w:val="004D763C"/>
    <w:rsid w:val="004D780E"/>
    <w:rsid w:val="00511580"/>
    <w:rsid w:val="00521390"/>
    <w:rsid w:val="00542B3C"/>
    <w:rsid w:val="005C03D8"/>
    <w:rsid w:val="005C2DA2"/>
    <w:rsid w:val="005C795C"/>
    <w:rsid w:val="005D1FE2"/>
    <w:rsid w:val="005D4734"/>
    <w:rsid w:val="00661FA6"/>
    <w:rsid w:val="006A6702"/>
    <w:rsid w:val="006E5F84"/>
    <w:rsid w:val="007269A8"/>
    <w:rsid w:val="007443BB"/>
    <w:rsid w:val="007750FE"/>
    <w:rsid w:val="00780828"/>
    <w:rsid w:val="007B7EB8"/>
    <w:rsid w:val="00820728"/>
    <w:rsid w:val="00822127"/>
    <w:rsid w:val="00864505"/>
    <w:rsid w:val="00892E06"/>
    <w:rsid w:val="008A034E"/>
    <w:rsid w:val="0097381F"/>
    <w:rsid w:val="009B4430"/>
    <w:rsid w:val="009E5D3A"/>
    <w:rsid w:val="00A33BF4"/>
    <w:rsid w:val="00A416D7"/>
    <w:rsid w:val="00A46170"/>
    <w:rsid w:val="00A47868"/>
    <w:rsid w:val="00A72D74"/>
    <w:rsid w:val="00A807D0"/>
    <w:rsid w:val="00AE6BCB"/>
    <w:rsid w:val="00BC5550"/>
    <w:rsid w:val="00C0562B"/>
    <w:rsid w:val="00C60F83"/>
    <w:rsid w:val="00C76192"/>
    <w:rsid w:val="00D07E23"/>
    <w:rsid w:val="00D1525A"/>
    <w:rsid w:val="00D4480A"/>
    <w:rsid w:val="00D55879"/>
    <w:rsid w:val="00D91732"/>
    <w:rsid w:val="00DB2088"/>
    <w:rsid w:val="00E05EE5"/>
    <w:rsid w:val="00E50864"/>
    <w:rsid w:val="00E73B31"/>
    <w:rsid w:val="00EB6802"/>
    <w:rsid w:val="00EB753E"/>
    <w:rsid w:val="00EF1C96"/>
    <w:rsid w:val="00F40DEF"/>
    <w:rsid w:val="00FE25E8"/>
    <w:rsid w:val="00FF05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4480A"/>
    <w:pPr>
      <w:spacing w:after="160" w:line="256" w:lineRule="auto"/>
      <w:ind w:left="720"/>
      <w:contextualSpacing/>
    </w:pPr>
  </w:style>
  <w:style w:type="character" w:customStyle="1" w:styleId="ListParagraphChar">
    <w:name w:val="List Paragraph Char"/>
    <w:aliases w:val="Body of text Char"/>
    <w:link w:val="ListParagraph"/>
    <w:uiPriority w:val="34"/>
    <w:locked/>
    <w:rsid w:val="00EF1C96"/>
  </w:style>
  <w:style w:type="paragraph" w:styleId="HTMLPreformatted">
    <w:name w:val="HTML Preformatted"/>
    <w:basedOn w:val="Normal"/>
    <w:link w:val="HTMLPreformattedChar"/>
    <w:uiPriority w:val="99"/>
    <w:unhideWhenUsed/>
    <w:rsid w:val="00D0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07E23"/>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A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170"/>
    <w:rPr>
      <w:rFonts w:ascii="Tahoma" w:hAnsi="Tahoma" w:cs="Tahoma"/>
      <w:sz w:val="16"/>
      <w:szCs w:val="16"/>
    </w:rPr>
  </w:style>
  <w:style w:type="paragraph" w:styleId="FootnoteText">
    <w:name w:val="footnote text"/>
    <w:basedOn w:val="Normal"/>
    <w:link w:val="FootnoteTextChar"/>
    <w:uiPriority w:val="99"/>
    <w:unhideWhenUsed/>
    <w:rsid w:val="009E5D3A"/>
    <w:pPr>
      <w:spacing w:after="0" w:line="240" w:lineRule="auto"/>
    </w:pPr>
    <w:rPr>
      <w:sz w:val="20"/>
      <w:szCs w:val="20"/>
    </w:rPr>
  </w:style>
  <w:style w:type="character" w:customStyle="1" w:styleId="FootnoteTextChar">
    <w:name w:val="Footnote Text Char"/>
    <w:basedOn w:val="DefaultParagraphFont"/>
    <w:link w:val="FootnoteText"/>
    <w:uiPriority w:val="99"/>
    <w:rsid w:val="009E5D3A"/>
    <w:rPr>
      <w:sz w:val="20"/>
      <w:szCs w:val="20"/>
    </w:rPr>
  </w:style>
  <w:style w:type="table" w:styleId="MediumList2-Accent1">
    <w:name w:val="Medium List 2 Accent 1"/>
    <w:basedOn w:val="TableNormal"/>
    <w:uiPriority w:val="66"/>
    <w:rsid w:val="0097381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97381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7381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7381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7381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7381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7381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7381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9738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F6BC6"/>
    <w:rPr>
      <w:color w:val="0000FF" w:themeColor="hyperlink"/>
      <w:u w:val="single"/>
    </w:rPr>
  </w:style>
  <w:style w:type="table" w:styleId="TableGrid">
    <w:name w:val="Table Grid"/>
    <w:basedOn w:val="TableNormal"/>
    <w:uiPriority w:val="59"/>
    <w:rsid w:val="0089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4480A"/>
    <w:pPr>
      <w:spacing w:after="160" w:line="256" w:lineRule="auto"/>
      <w:ind w:left="720"/>
      <w:contextualSpacing/>
    </w:pPr>
  </w:style>
  <w:style w:type="character" w:customStyle="1" w:styleId="ListParagraphChar">
    <w:name w:val="List Paragraph Char"/>
    <w:aliases w:val="Body of text Char"/>
    <w:link w:val="ListParagraph"/>
    <w:uiPriority w:val="34"/>
    <w:locked/>
    <w:rsid w:val="00EF1C96"/>
  </w:style>
  <w:style w:type="paragraph" w:styleId="HTMLPreformatted">
    <w:name w:val="HTML Preformatted"/>
    <w:basedOn w:val="Normal"/>
    <w:link w:val="HTMLPreformattedChar"/>
    <w:uiPriority w:val="99"/>
    <w:unhideWhenUsed/>
    <w:rsid w:val="00D0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07E23"/>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A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170"/>
    <w:rPr>
      <w:rFonts w:ascii="Tahoma" w:hAnsi="Tahoma" w:cs="Tahoma"/>
      <w:sz w:val="16"/>
      <w:szCs w:val="16"/>
    </w:rPr>
  </w:style>
  <w:style w:type="paragraph" w:styleId="FootnoteText">
    <w:name w:val="footnote text"/>
    <w:basedOn w:val="Normal"/>
    <w:link w:val="FootnoteTextChar"/>
    <w:uiPriority w:val="99"/>
    <w:unhideWhenUsed/>
    <w:rsid w:val="009E5D3A"/>
    <w:pPr>
      <w:spacing w:after="0" w:line="240" w:lineRule="auto"/>
    </w:pPr>
    <w:rPr>
      <w:sz w:val="20"/>
      <w:szCs w:val="20"/>
    </w:rPr>
  </w:style>
  <w:style w:type="character" w:customStyle="1" w:styleId="FootnoteTextChar">
    <w:name w:val="Footnote Text Char"/>
    <w:basedOn w:val="DefaultParagraphFont"/>
    <w:link w:val="FootnoteText"/>
    <w:uiPriority w:val="99"/>
    <w:rsid w:val="009E5D3A"/>
    <w:rPr>
      <w:sz w:val="20"/>
      <w:szCs w:val="20"/>
    </w:rPr>
  </w:style>
  <w:style w:type="table" w:styleId="MediumList2-Accent1">
    <w:name w:val="Medium List 2 Accent 1"/>
    <w:basedOn w:val="TableNormal"/>
    <w:uiPriority w:val="66"/>
    <w:rsid w:val="0097381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97381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7381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7381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7381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7381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7381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97381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9738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F6BC6"/>
    <w:rPr>
      <w:color w:val="0000FF" w:themeColor="hyperlink"/>
      <w:u w:val="single"/>
    </w:rPr>
  </w:style>
  <w:style w:type="table" w:styleId="TableGrid">
    <w:name w:val="Table Grid"/>
    <w:basedOn w:val="TableNormal"/>
    <w:uiPriority w:val="59"/>
    <w:rsid w:val="0089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27661">
      <w:bodyDiv w:val="1"/>
      <w:marLeft w:val="0"/>
      <w:marRight w:val="0"/>
      <w:marTop w:val="0"/>
      <w:marBottom w:val="0"/>
      <w:divBdr>
        <w:top w:val="none" w:sz="0" w:space="0" w:color="auto"/>
        <w:left w:val="none" w:sz="0" w:space="0" w:color="auto"/>
        <w:bottom w:val="none" w:sz="0" w:space="0" w:color="auto"/>
        <w:right w:val="none" w:sz="0" w:space="0" w:color="auto"/>
      </w:divBdr>
    </w:div>
    <w:div w:id="1792430086">
      <w:bodyDiv w:val="1"/>
      <w:marLeft w:val="0"/>
      <w:marRight w:val="0"/>
      <w:marTop w:val="0"/>
      <w:marBottom w:val="0"/>
      <w:divBdr>
        <w:top w:val="none" w:sz="0" w:space="0" w:color="auto"/>
        <w:left w:val="none" w:sz="0" w:space="0" w:color="auto"/>
        <w:bottom w:val="none" w:sz="0" w:space="0" w:color="auto"/>
        <w:right w:val="none" w:sz="0" w:space="0" w:color="auto"/>
      </w:divBdr>
    </w:div>
    <w:div w:id="18987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ti@fai.uika-bogor.ac.id" TargetMode="External"/><Relationship Id="rId3" Type="http://schemas.openxmlformats.org/officeDocument/2006/relationships/styles" Target="styles.xml"/><Relationship Id="rId7" Type="http://schemas.openxmlformats.org/officeDocument/2006/relationships/hyperlink" Target="mailto:nidafitri2@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jurnal.unissula.ac.id/index.php/bksptis/article/view/3578" TargetMode="External"/><Relationship Id="rId4" Type="http://schemas.microsoft.com/office/2007/relationships/stylesWithEffects" Target="stylesWithEffects.xml"/><Relationship Id="rId9" Type="http://schemas.openxmlformats.org/officeDocument/2006/relationships/hyperlink" Target="mailto:hilman@uika-bogo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AD1299-8EE6-45BC-A017-6FD90BF5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4217</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2019-07-09T09:15:00Z</dcterms:created>
  <dcterms:modified xsi:type="dcterms:W3CDTF">2019-07-10T06:25:00Z</dcterms:modified>
</cp:coreProperties>
</file>